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2C94E" w14:textId="656E5117" w:rsidR="0087448B" w:rsidRPr="00832E01" w:rsidRDefault="0087448B" w:rsidP="00832E01">
      <w:pPr>
        <w:spacing w:after="0" w:line="276" w:lineRule="auto"/>
        <w:jc w:val="right"/>
        <w:rPr>
          <w:rFonts w:ascii="Arial" w:hAnsi="Arial" w:cs="Arial"/>
          <w:color w:val="FF0000"/>
        </w:rPr>
      </w:pPr>
      <w:r w:rsidRPr="00832E01">
        <w:rPr>
          <w:rFonts w:ascii="Arial" w:hAnsi="Arial" w:cs="Arial"/>
          <w:color w:val="FF0000"/>
        </w:rPr>
        <w:t>…………………, dnia ………. 202</w:t>
      </w:r>
      <w:r w:rsidR="00CE6367" w:rsidRPr="00832E01">
        <w:rPr>
          <w:rFonts w:ascii="Arial" w:hAnsi="Arial" w:cs="Arial"/>
          <w:color w:val="FF0000"/>
        </w:rPr>
        <w:t>2</w:t>
      </w:r>
      <w:r w:rsidRPr="00832E01">
        <w:rPr>
          <w:rFonts w:ascii="Arial" w:hAnsi="Arial" w:cs="Arial"/>
          <w:color w:val="FF0000"/>
        </w:rPr>
        <w:t xml:space="preserve"> r.</w:t>
      </w:r>
    </w:p>
    <w:p w14:paraId="75A186DB" w14:textId="77777777" w:rsidR="0087448B" w:rsidRPr="00832E01" w:rsidRDefault="0087448B" w:rsidP="00832E01">
      <w:pPr>
        <w:spacing w:after="0" w:line="276" w:lineRule="auto"/>
        <w:ind w:left="3540"/>
        <w:jc w:val="center"/>
        <w:rPr>
          <w:rFonts w:ascii="Arial" w:hAnsi="Arial" w:cs="Arial"/>
          <w:color w:val="FF0000"/>
        </w:rPr>
      </w:pPr>
      <w:r w:rsidRPr="00832E01">
        <w:rPr>
          <w:rFonts w:ascii="Arial" w:hAnsi="Arial" w:cs="Arial"/>
          <w:color w:val="FF0000"/>
        </w:rPr>
        <w:t xml:space="preserve">                                                                                                                                                                           </w:t>
      </w:r>
    </w:p>
    <w:p w14:paraId="50BF7160" w14:textId="77777777" w:rsidR="0087448B" w:rsidRPr="00832E01" w:rsidRDefault="0087448B" w:rsidP="00832E01">
      <w:pPr>
        <w:spacing w:after="0" w:line="276" w:lineRule="auto"/>
        <w:rPr>
          <w:rFonts w:ascii="Arial" w:hAnsi="Arial" w:cs="Arial"/>
          <w:color w:val="FF0000"/>
        </w:rPr>
      </w:pPr>
    </w:p>
    <w:p w14:paraId="5B6D466A" w14:textId="77777777" w:rsidR="0087448B" w:rsidRPr="00832E01" w:rsidRDefault="0087448B" w:rsidP="00832E01">
      <w:pPr>
        <w:spacing w:after="0" w:line="276" w:lineRule="auto"/>
        <w:rPr>
          <w:rFonts w:ascii="Arial" w:hAnsi="Arial" w:cs="Arial"/>
          <w:color w:val="FF0000"/>
        </w:rPr>
      </w:pPr>
      <w:r w:rsidRPr="00832E01">
        <w:rPr>
          <w:rFonts w:ascii="Arial" w:hAnsi="Arial" w:cs="Arial"/>
          <w:color w:val="FF0000"/>
        </w:rPr>
        <w:t>…………………………………..……………………..</w:t>
      </w:r>
    </w:p>
    <w:p w14:paraId="0A3348D9" w14:textId="5213C420" w:rsidR="0087448B" w:rsidRPr="00832E01" w:rsidRDefault="0087448B" w:rsidP="00832E01">
      <w:pPr>
        <w:spacing w:after="0" w:line="276" w:lineRule="auto"/>
        <w:rPr>
          <w:rFonts w:ascii="Arial" w:hAnsi="Arial" w:cs="Arial"/>
          <w:color w:val="FF0000"/>
          <w:u w:val="single"/>
        </w:rPr>
      </w:pPr>
      <w:r w:rsidRPr="00832E01">
        <w:rPr>
          <w:rFonts w:ascii="Arial" w:hAnsi="Arial" w:cs="Arial"/>
          <w:color w:val="FF0000"/>
        </w:rPr>
        <w:t xml:space="preserve">(imię i nazwisko) </w:t>
      </w:r>
    </w:p>
    <w:p w14:paraId="5DE5E452" w14:textId="77777777" w:rsidR="0087448B" w:rsidRPr="00832E01" w:rsidRDefault="0087448B" w:rsidP="00832E01">
      <w:pPr>
        <w:spacing w:after="0" w:line="276" w:lineRule="auto"/>
        <w:rPr>
          <w:rFonts w:ascii="Arial" w:hAnsi="Arial" w:cs="Arial"/>
          <w:color w:val="FF0000"/>
        </w:rPr>
      </w:pPr>
    </w:p>
    <w:p w14:paraId="5774F9CD" w14:textId="77777777" w:rsidR="0087448B" w:rsidRPr="00832E01" w:rsidRDefault="0087448B" w:rsidP="00832E01">
      <w:pPr>
        <w:spacing w:after="0" w:line="276" w:lineRule="auto"/>
        <w:rPr>
          <w:rFonts w:ascii="Arial" w:hAnsi="Arial" w:cs="Arial"/>
          <w:color w:val="FF0000"/>
        </w:rPr>
      </w:pPr>
      <w:r w:rsidRPr="00832E01">
        <w:rPr>
          <w:rFonts w:ascii="Arial" w:hAnsi="Arial" w:cs="Arial"/>
          <w:color w:val="FF0000"/>
        </w:rPr>
        <w:t>…………………………………………………..…….</w:t>
      </w:r>
    </w:p>
    <w:p w14:paraId="3DA00969" w14:textId="77777777" w:rsidR="0087448B" w:rsidRPr="00832E01" w:rsidRDefault="0087448B" w:rsidP="00832E01">
      <w:pPr>
        <w:spacing w:after="0" w:line="276" w:lineRule="auto"/>
        <w:rPr>
          <w:rFonts w:ascii="Arial" w:hAnsi="Arial" w:cs="Arial"/>
          <w:color w:val="FF0000"/>
        </w:rPr>
      </w:pPr>
      <w:r w:rsidRPr="00832E01">
        <w:rPr>
          <w:rFonts w:ascii="Arial" w:hAnsi="Arial" w:cs="Arial"/>
          <w:color w:val="FF0000"/>
        </w:rPr>
        <w:t>(adres korespondencyjny)</w:t>
      </w:r>
    </w:p>
    <w:p w14:paraId="2C6BEEFB" w14:textId="18E3952F" w:rsidR="00142789" w:rsidRPr="00832E01" w:rsidRDefault="00142789" w:rsidP="009975C3">
      <w:pPr>
        <w:spacing w:after="0" w:line="276" w:lineRule="auto"/>
        <w:ind w:firstLine="4395"/>
        <w:jc w:val="both"/>
        <w:rPr>
          <w:rFonts w:ascii="Arial" w:hAnsi="Arial" w:cs="Arial"/>
          <w:color w:val="FF0000"/>
        </w:rPr>
      </w:pPr>
      <w:r w:rsidRPr="00832E01">
        <w:rPr>
          <w:rFonts w:ascii="Arial" w:hAnsi="Arial" w:cs="Arial"/>
          <w:color w:val="FF0000"/>
        </w:rPr>
        <w:t>…………………………………………………</w:t>
      </w:r>
    </w:p>
    <w:p w14:paraId="43BBEBC0" w14:textId="1EC4E143" w:rsidR="00142789" w:rsidRPr="00832E01" w:rsidRDefault="00142789" w:rsidP="009975C3">
      <w:pPr>
        <w:spacing w:after="0" w:line="276" w:lineRule="auto"/>
        <w:ind w:firstLine="4395"/>
        <w:jc w:val="both"/>
        <w:rPr>
          <w:rFonts w:ascii="Arial" w:hAnsi="Arial" w:cs="Arial"/>
          <w:color w:val="FF0000"/>
        </w:rPr>
      </w:pPr>
      <w:r w:rsidRPr="00832E01">
        <w:rPr>
          <w:rFonts w:ascii="Arial" w:hAnsi="Arial" w:cs="Arial"/>
          <w:color w:val="FF0000"/>
        </w:rPr>
        <w:t>…………………………………………………</w:t>
      </w:r>
    </w:p>
    <w:p w14:paraId="1B4FF30D" w14:textId="0A1B6946" w:rsidR="00142789" w:rsidRPr="00832E01" w:rsidRDefault="00142789" w:rsidP="009975C3">
      <w:pPr>
        <w:spacing w:after="0" w:line="276" w:lineRule="auto"/>
        <w:ind w:firstLine="4395"/>
        <w:jc w:val="both"/>
        <w:rPr>
          <w:rFonts w:ascii="Arial" w:hAnsi="Arial" w:cs="Arial"/>
          <w:color w:val="FF0000"/>
        </w:rPr>
      </w:pPr>
      <w:r w:rsidRPr="00832E01">
        <w:rPr>
          <w:rFonts w:ascii="Arial" w:hAnsi="Arial" w:cs="Arial"/>
          <w:color w:val="FF0000"/>
        </w:rPr>
        <w:t xml:space="preserve">(nazwa </w:t>
      </w:r>
      <w:r w:rsidR="009975C3">
        <w:rPr>
          <w:rFonts w:ascii="Arial" w:hAnsi="Arial" w:cs="Arial"/>
          <w:color w:val="FF0000"/>
        </w:rPr>
        <w:t>komendy lub jednostki Straży miejskiej</w:t>
      </w:r>
      <w:r w:rsidRPr="00832E01">
        <w:rPr>
          <w:rFonts w:ascii="Arial" w:hAnsi="Arial" w:cs="Arial"/>
          <w:color w:val="FF0000"/>
        </w:rPr>
        <w:t>)</w:t>
      </w:r>
    </w:p>
    <w:p w14:paraId="595EEE75" w14:textId="77777777" w:rsidR="009975C3" w:rsidRDefault="009975C3" w:rsidP="009975C3">
      <w:pPr>
        <w:spacing w:after="0" w:line="276" w:lineRule="auto"/>
        <w:ind w:firstLine="4395"/>
        <w:jc w:val="both"/>
        <w:rPr>
          <w:rFonts w:ascii="Arial" w:hAnsi="Arial" w:cs="Arial"/>
          <w:color w:val="FF0000"/>
        </w:rPr>
      </w:pPr>
    </w:p>
    <w:p w14:paraId="4C2FED53" w14:textId="060DC583" w:rsidR="00142789" w:rsidRPr="00832E01" w:rsidRDefault="00142789" w:rsidP="009975C3">
      <w:pPr>
        <w:spacing w:after="0" w:line="276" w:lineRule="auto"/>
        <w:ind w:firstLine="4395"/>
        <w:jc w:val="both"/>
        <w:rPr>
          <w:rFonts w:ascii="Arial" w:hAnsi="Arial" w:cs="Arial"/>
          <w:color w:val="FF0000"/>
        </w:rPr>
      </w:pPr>
      <w:r w:rsidRPr="00832E01">
        <w:rPr>
          <w:rFonts w:ascii="Arial" w:hAnsi="Arial" w:cs="Arial"/>
          <w:color w:val="FF0000"/>
        </w:rPr>
        <w:t>…………………………………………………</w:t>
      </w:r>
    </w:p>
    <w:p w14:paraId="397F4B35" w14:textId="664AE6CA" w:rsidR="00142789" w:rsidRPr="00832E01" w:rsidRDefault="00142789" w:rsidP="00832E01">
      <w:pPr>
        <w:spacing w:after="0" w:line="276" w:lineRule="auto"/>
        <w:ind w:firstLine="4820"/>
        <w:jc w:val="both"/>
        <w:rPr>
          <w:rFonts w:ascii="Arial" w:hAnsi="Arial" w:cs="Arial"/>
          <w:b/>
          <w:bCs/>
          <w:color w:val="FF0000"/>
        </w:rPr>
      </w:pPr>
      <w:r w:rsidRPr="00832E01">
        <w:rPr>
          <w:rFonts w:ascii="Arial" w:hAnsi="Arial" w:cs="Arial"/>
          <w:color w:val="FF0000"/>
        </w:rPr>
        <w:t>(adres</w:t>
      </w:r>
      <w:r w:rsidR="0002640C" w:rsidRPr="00832E01">
        <w:rPr>
          <w:rFonts w:ascii="Arial" w:hAnsi="Arial" w:cs="Arial"/>
          <w:color w:val="FF0000"/>
        </w:rPr>
        <w:t>)</w:t>
      </w:r>
    </w:p>
    <w:p w14:paraId="6374FD34" w14:textId="77777777" w:rsidR="00142789" w:rsidRPr="00832E01" w:rsidRDefault="00142789" w:rsidP="00832E01">
      <w:pPr>
        <w:spacing w:after="0" w:line="276" w:lineRule="auto"/>
        <w:ind w:firstLine="708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0E841668" w14:textId="77777777" w:rsidR="0083574E" w:rsidRPr="00832E01" w:rsidRDefault="00E77F68" w:rsidP="00832E01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832E01">
        <w:rPr>
          <w:rFonts w:ascii="Arial" w:eastAsia="Times New Roman" w:hAnsi="Arial" w:cs="Arial"/>
          <w:b/>
          <w:bCs/>
          <w:color w:val="000000"/>
          <w:lang w:eastAsia="pl-PL"/>
        </w:rPr>
        <w:t xml:space="preserve">Wezwanie </w:t>
      </w:r>
    </w:p>
    <w:p w14:paraId="2885DF45" w14:textId="2062502A" w:rsidR="00E77F68" w:rsidRPr="00832E01" w:rsidRDefault="007F5076" w:rsidP="00832E01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832E01">
        <w:rPr>
          <w:rFonts w:ascii="Arial" w:eastAsia="Times New Roman" w:hAnsi="Arial" w:cs="Arial"/>
          <w:b/>
          <w:bCs/>
          <w:color w:val="000000"/>
          <w:lang w:eastAsia="pl-PL"/>
        </w:rPr>
        <w:t>do udzielenie informacji publicznej</w:t>
      </w:r>
    </w:p>
    <w:p w14:paraId="071F6309" w14:textId="1F819A08" w:rsidR="00264376" w:rsidRPr="00832E01" w:rsidRDefault="00142789" w:rsidP="00832E01">
      <w:pPr>
        <w:spacing w:after="0" w:line="276" w:lineRule="auto"/>
        <w:jc w:val="both"/>
        <w:outlineLvl w:val="1"/>
        <w:rPr>
          <w:rFonts w:ascii="Arial" w:eastAsia="Times New Roman" w:hAnsi="Arial" w:cs="Arial"/>
          <w:lang w:eastAsia="pl-PL"/>
        </w:rPr>
      </w:pPr>
      <w:r w:rsidRPr="00832E01">
        <w:rPr>
          <w:rFonts w:ascii="Arial" w:eastAsia="Times New Roman" w:hAnsi="Arial" w:cs="Arial"/>
          <w:lang w:eastAsia="pl-PL"/>
        </w:rPr>
        <w:br/>
      </w:r>
      <w:r w:rsidR="00F7752A" w:rsidRPr="00832E01">
        <w:rPr>
          <w:rFonts w:ascii="Arial" w:hAnsi="Arial" w:cs="Arial"/>
        </w:rPr>
        <w:t xml:space="preserve">Działając na podstawie </w:t>
      </w:r>
      <w:r w:rsidR="0083574E" w:rsidRPr="00832E01">
        <w:rPr>
          <w:rFonts w:ascii="Arial" w:hAnsi="Arial" w:cs="Arial"/>
        </w:rPr>
        <w:t>art. 61 Konstytucji RP oraz art. 2 ust. 1 i 2 Ustawy z dnia 6 września 2001 r. o dostępie do informacji publicznej</w:t>
      </w:r>
      <w:r w:rsidR="00F7752A" w:rsidRPr="00832E01">
        <w:rPr>
          <w:rFonts w:ascii="Arial" w:hAnsi="Arial" w:cs="Arial"/>
        </w:rPr>
        <w:t xml:space="preserve"> (ost. tj. z dnia 23 marca 2022 r. </w:t>
      </w:r>
      <w:hyperlink r:id="rId7" w:history="1">
        <w:r w:rsidR="00F7752A" w:rsidRPr="00832E01">
          <w:rPr>
            <w:rStyle w:val="Hipercze"/>
            <w:rFonts w:ascii="Arial" w:hAnsi="Arial" w:cs="Arial"/>
            <w:color w:val="auto"/>
            <w:u w:val="none"/>
          </w:rPr>
          <w:t>(Dz.U. z 2022 r. poz. 902)</w:t>
        </w:r>
      </w:hyperlink>
      <w:r w:rsidR="0083574E" w:rsidRPr="00832E01">
        <w:rPr>
          <w:rFonts w:ascii="Arial" w:hAnsi="Arial" w:cs="Arial"/>
        </w:rPr>
        <w:t xml:space="preserve">, niniejszym występuje do Państwa z wnioskiem o udzielenie informacji publicznej w zakresie </w:t>
      </w:r>
      <w:r w:rsidR="00264376" w:rsidRPr="00832E01">
        <w:rPr>
          <w:rFonts w:ascii="Arial" w:hAnsi="Arial" w:cs="Arial"/>
        </w:rPr>
        <w:t xml:space="preserve">art. 5 i 6 </w:t>
      </w:r>
      <w:bookmarkStart w:id="0" w:name="_Hlk115369343"/>
      <w:bookmarkStart w:id="1" w:name="_Hlk115369475"/>
      <w:r w:rsidR="00104126" w:rsidRPr="00832E01">
        <w:rPr>
          <w:rFonts w:ascii="Arial" w:eastAsia="Times New Roman" w:hAnsi="Arial" w:cs="Arial"/>
          <w:lang w:eastAsia="pl-PL"/>
        </w:rPr>
        <w:t xml:space="preserve">Ustawy z dnia 20 stycznia 2011 r. o </w:t>
      </w:r>
      <w:r w:rsidR="00104126" w:rsidRPr="00832E01">
        <w:rPr>
          <w:rFonts w:ascii="Arial" w:eastAsia="Times New Roman" w:hAnsi="Arial" w:cs="Arial"/>
          <w:i/>
          <w:iCs/>
          <w:lang w:eastAsia="pl-PL"/>
        </w:rPr>
        <w:t>odpowiedzialności majątkowej funkcjonariuszy publicznych</w:t>
      </w:r>
      <w:r w:rsidR="00104126" w:rsidRPr="00832E01">
        <w:rPr>
          <w:rFonts w:ascii="Arial" w:eastAsia="Times New Roman" w:hAnsi="Arial" w:cs="Arial"/>
          <w:lang w:eastAsia="pl-PL"/>
        </w:rPr>
        <w:t xml:space="preserve"> za rażące naruszenie prawa </w:t>
      </w:r>
      <w:r w:rsidR="00104126" w:rsidRPr="00832E01">
        <w:rPr>
          <w:rFonts w:ascii="Arial" w:hAnsi="Arial" w:cs="Arial"/>
        </w:rPr>
        <w:t>Dz.U. 2011 Nr 34, poz. 173</w:t>
      </w:r>
      <w:r w:rsidR="00104126" w:rsidRPr="00832E01">
        <w:rPr>
          <w:rFonts w:ascii="Arial" w:eastAsia="Times New Roman" w:hAnsi="Arial" w:cs="Arial"/>
          <w:lang w:eastAsia="pl-PL"/>
        </w:rPr>
        <w:t xml:space="preserve"> (ost. zm. </w:t>
      </w:r>
      <w:r w:rsidR="00104126" w:rsidRPr="00832E01">
        <w:rPr>
          <w:rFonts w:ascii="Arial" w:hAnsi="Arial" w:cs="Arial"/>
        </w:rPr>
        <w:t xml:space="preserve">tj. z dnia 22 lipca 2016 r., </w:t>
      </w:r>
      <w:hyperlink r:id="rId8" w:history="1">
        <w:r w:rsidR="00104126" w:rsidRPr="00832E01">
          <w:rPr>
            <w:rStyle w:val="Hipercze"/>
            <w:rFonts w:ascii="Arial" w:hAnsi="Arial" w:cs="Arial"/>
            <w:color w:val="auto"/>
            <w:u w:val="none"/>
          </w:rPr>
          <w:t>Dz.U. z 2016 r. poz. 1169)</w:t>
        </w:r>
      </w:hyperlink>
      <w:r w:rsidR="00EC6F64" w:rsidRPr="00832E01">
        <w:rPr>
          <w:rStyle w:val="Hipercze"/>
          <w:rFonts w:ascii="Arial" w:hAnsi="Arial" w:cs="Arial"/>
          <w:color w:val="auto"/>
          <w:u w:val="none"/>
        </w:rPr>
        <w:t>, dalej „Ustawa”</w:t>
      </w:r>
      <w:r w:rsidR="00264376" w:rsidRPr="00832E01">
        <w:rPr>
          <w:rFonts w:ascii="Arial" w:eastAsia="Times New Roman" w:hAnsi="Arial" w:cs="Arial"/>
          <w:lang w:eastAsia="pl-PL"/>
        </w:rPr>
        <w:t>.</w:t>
      </w:r>
    </w:p>
    <w:bookmarkEnd w:id="0"/>
    <w:p w14:paraId="79091BF6" w14:textId="77777777" w:rsidR="00DA76A6" w:rsidRPr="00832E01" w:rsidRDefault="00DA76A6" w:rsidP="00832E01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5E577AFA" w14:textId="26E99910" w:rsidR="00B3490B" w:rsidRPr="00832E01" w:rsidRDefault="00EC6F64" w:rsidP="00832E01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832E01">
        <w:rPr>
          <w:rFonts w:ascii="Arial" w:eastAsia="Times New Roman" w:hAnsi="Arial" w:cs="Arial"/>
          <w:lang w:eastAsia="pl-PL"/>
        </w:rPr>
        <w:t>Zgodnie z treścią w/w Ustawy a</w:t>
      </w:r>
      <w:r w:rsidR="00B3490B" w:rsidRPr="00832E01">
        <w:rPr>
          <w:rFonts w:ascii="Arial" w:eastAsia="Times New Roman" w:hAnsi="Arial" w:cs="Arial"/>
          <w:lang w:eastAsia="pl-PL"/>
        </w:rPr>
        <w:t>rt.  5.  [Przesłanki odpowiedzialności]</w:t>
      </w:r>
      <w:r w:rsidRPr="00832E01">
        <w:rPr>
          <w:rFonts w:ascii="Arial" w:eastAsia="Times New Roman" w:hAnsi="Arial" w:cs="Arial"/>
          <w:lang w:eastAsia="pl-PL"/>
        </w:rPr>
        <w:t xml:space="preserve">, cyt.: </w:t>
      </w:r>
    </w:p>
    <w:p w14:paraId="5D15A9ED" w14:textId="4DD76C2F" w:rsidR="00B3490B" w:rsidRPr="00832E01" w:rsidRDefault="00EC6F64" w:rsidP="00832E01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832E01">
        <w:rPr>
          <w:rFonts w:ascii="Arial" w:eastAsia="Times New Roman" w:hAnsi="Arial" w:cs="Arial"/>
          <w:lang w:eastAsia="pl-PL"/>
        </w:rPr>
        <w:t>„</w:t>
      </w:r>
      <w:r w:rsidR="00B3490B" w:rsidRPr="00832E01">
        <w:rPr>
          <w:rFonts w:ascii="Arial" w:eastAsia="Times New Roman" w:hAnsi="Arial" w:cs="Arial"/>
          <w:lang w:eastAsia="pl-PL"/>
        </w:rPr>
        <w:t>Funkcjonariusz publiczny ponosi odpowiedzialność majątkową w razie łącznego zaistnienia następujących przesłanek:</w:t>
      </w:r>
    </w:p>
    <w:p w14:paraId="56AD27F5" w14:textId="6D82AA78" w:rsidR="00B3490B" w:rsidRPr="00832E01" w:rsidRDefault="00B3490B" w:rsidP="00832E01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832E01">
        <w:rPr>
          <w:rFonts w:ascii="Arial" w:eastAsia="Times New Roman" w:hAnsi="Arial" w:cs="Arial"/>
          <w:lang w:eastAsia="pl-PL"/>
        </w:rPr>
        <w:t>1) na mocy prawomocnego orzeczenia sądu lub na mocy ugody zostało wypłacone przez podmiot odpowiedzialny odszkodowanie za szkodę wyrządzoną przy wykonywaniu władzy publicznej z rażącym naruszeniem prawa;</w:t>
      </w:r>
    </w:p>
    <w:p w14:paraId="5801B476" w14:textId="48D2B268" w:rsidR="00B3490B" w:rsidRPr="00832E01" w:rsidRDefault="00B3490B" w:rsidP="00832E01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832E01">
        <w:rPr>
          <w:rFonts w:ascii="Arial" w:eastAsia="Times New Roman" w:hAnsi="Arial" w:cs="Arial"/>
          <w:lang w:eastAsia="pl-PL"/>
        </w:rPr>
        <w:t>2) rażące naruszenie prawa, o którym mowa w pkt 1, zostało spowodowane zawinionym działaniem lub zaniechaniem funkcjonariusza publicznego;</w:t>
      </w:r>
    </w:p>
    <w:p w14:paraId="27C309BC" w14:textId="6A9B4C2A" w:rsidR="00B3490B" w:rsidRPr="00832E01" w:rsidRDefault="00B3490B" w:rsidP="00832E01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832E01">
        <w:rPr>
          <w:rFonts w:ascii="Arial" w:eastAsia="Times New Roman" w:hAnsi="Arial" w:cs="Arial"/>
          <w:lang w:eastAsia="pl-PL"/>
        </w:rPr>
        <w:t>3) rażące naruszenie prawa, o którym mowa w pkt 1, zostało stwierdzone zgodnie z art. 6</w:t>
      </w:r>
      <w:r w:rsidR="00EC6F64" w:rsidRPr="00832E01">
        <w:rPr>
          <w:rFonts w:ascii="Arial" w:eastAsia="Times New Roman" w:hAnsi="Arial" w:cs="Arial"/>
          <w:lang w:eastAsia="pl-PL"/>
        </w:rPr>
        <w:t>”</w:t>
      </w:r>
      <w:r w:rsidRPr="00832E01">
        <w:rPr>
          <w:rFonts w:ascii="Arial" w:eastAsia="Times New Roman" w:hAnsi="Arial" w:cs="Arial"/>
          <w:lang w:eastAsia="pl-PL"/>
        </w:rPr>
        <w:t>.</w:t>
      </w:r>
    </w:p>
    <w:p w14:paraId="5EAD1BA7" w14:textId="77777777" w:rsidR="00DA76A6" w:rsidRPr="00832E01" w:rsidRDefault="00DA76A6" w:rsidP="00832E01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005931D0" w14:textId="5ECAB163" w:rsidR="00B3490B" w:rsidRPr="00832E01" w:rsidRDefault="00EC6F64" w:rsidP="00832E01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832E01">
        <w:rPr>
          <w:rFonts w:ascii="Arial" w:eastAsia="Times New Roman" w:hAnsi="Arial" w:cs="Arial"/>
          <w:lang w:eastAsia="pl-PL"/>
        </w:rPr>
        <w:t>Z kolei zgodnie z treścią a</w:t>
      </w:r>
      <w:r w:rsidR="00B3490B" w:rsidRPr="00832E01">
        <w:rPr>
          <w:rFonts w:ascii="Arial" w:eastAsia="Times New Roman" w:hAnsi="Arial" w:cs="Arial"/>
          <w:lang w:eastAsia="pl-PL"/>
        </w:rPr>
        <w:t>rt. 6</w:t>
      </w:r>
      <w:r w:rsidRPr="00832E01">
        <w:rPr>
          <w:rFonts w:ascii="Arial" w:eastAsia="Times New Roman" w:hAnsi="Arial" w:cs="Arial"/>
          <w:lang w:eastAsia="pl-PL"/>
        </w:rPr>
        <w:t xml:space="preserve"> w/w Ustawy, za r</w:t>
      </w:r>
      <w:r w:rsidR="00B3490B" w:rsidRPr="00832E01">
        <w:rPr>
          <w:rFonts w:ascii="Arial" w:eastAsia="Times New Roman" w:hAnsi="Arial" w:cs="Arial"/>
          <w:lang w:eastAsia="pl-PL"/>
        </w:rPr>
        <w:t>ażące naruszenie prawa</w:t>
      </w:r>
      <w:r w:rsidRPr="00832E01">
        <w:rPr>
          <w:rFonts w:ascii="Arial" w:eastAsia="Times New Roman" w:hAnsi="Arial" w:cs="Arial"/>
          <w:lang w:eastAsia="pl-PL"/>
        </w:rPr>
        <w:t xml:space="preserve"> uznaje się, cyt.:</w:t>
      </w:r>
    </w:p>
    <w:p w14:paraId="78D8BB18" w14:textId="1A07599C" w:rsidR="00B3490B" w:rsidRPr="00832E01" w:rsidRDefault="00EC6F64" w:rsidP="00832E01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832E01">
        <w:rPr>
          <w:rFonts w:ascii="Arial" w:eastAsia="Times New Roman" w:hAnsi="Arial" w:cs="Arial"/>
          <w:lang w:eastAsia="pl-PL"/>
        </w:rPr>
        <w:t>„</w:t>
      </w:r>
      <w:r w:rsidR="00B3490B" w:rsidRPr="00832E01">
        <w:rPr>
          <w:rFonts w:ascii="Arial" w:eastAsia="Times New Roman" w:hAnsi="Arial" w:cs="Arial"/>
          <w:lang w:eastAsia="pl-PL"/>
        </w:rPr>
        <w:t>Przez stwierdzenie rażącego naruszenia prawa należy rozumieć:</w:t>
      </w:r>
    </w:p>
    <w:p w14:paraId="51B63536" w14:textId="320AC65C" w:rsidR="00B3490B" w:rsidRPr="00832E01" w:rsidRDefault="00B3490B" w:rsidP="00832E01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832E01">
        <w:rPr>
          <w:rFonts w:ascii="Arial" w:eastAsia="Times New Roman" w:hAnsi="Arial" w:cs="Arial"/>
          <w:lang w:eastAsia="pl-PL"/>
        </w:rPr>
        <w:t xml:space="preserve">1) wydanie ostatecznej decyzji stwierdzającej nieważność decyzji lub postanowienia na podstawie </w:t>
      </w:r>
      <w:hyperlink r:id="rId9" w:anchor="/document/16784712?unitId=art(156)par(1)pkt(2)&amp;cm=DOCUMENT" w:history="1">
        <w:r w:rsidRPr="00832E01">
          <w:rPr>
            <w:rFonts w:ascii="Arial" w:eastAsia="Times New Roman" w:hAnsi="Arial" w:cs="Arial"/>
            <w:u w:val="single"/>
            <w:lang w:eastAsia="pl-PL"/>
          </w:rPr>
          <w:t>art. 156 § 1 pkt 2</w:t>
        </w:r>
      </w:hyperlink>
      <w:r w:rsidRPr="00832E01">
        <w:rPr>
          <w:rFonts w:ascii="Arial" w:eastAsia="Times New Roman" w:hAnsi="Arial" w:cs="Arial"/>
          <w:lang w:eastAsia="pl-PL"/>
        </w:rPr>
        <w:t xml:space="preserve"> lub </w:t>
      </w:r>
      <w:hyperlink r:id="rId10" w:anchor="/document/16784712?unitId=art(156)par(1)pkt(2)&amp;cm=DOCUMENT" w:history="1">
        <w:r w:rsidRPr="00832E01">
          <w:rPr>
            <w:rFonts w:ascii="Arial" w:eastAsia="Times New Roman" w:hAnsi="Arial" w:cs="Arial"/>
            <w:u w:val="single"/>
            <w:lang w:eastAsia="pl-PL"/>
          </w:rPr>
          <w:t>art. 156 § 1 pkt 2</w:t>
        </w:r>
      </w:hyperlink>
      <w:r w:rsidRPr="00832E01">
        <w:rPr>
          <w:rFonts w:ascii="Arial" w:eastAsia="Times New Roman" w:hAnsi="Arial" w:cs="Arial"/>
          <w:lang w:eastAsia="pl-PL"/>
        </w:rPr>
        <w:t xml:space="preserve"> w związku z </w:t>
      </w:r>
      <w:hyperlink r:id="rId11" w:anchor="/document/16784712?unitId=art(126)&amp;cm=DOCUMENT" w:history="1">
        <w:r w:rsidRPr="00832E01">
          <w:rPr>
            <w:rFonts w:ascii="Arial" w:eastAsia="Times New Roman" w:hAnsi="Arial" w:cs="Arial"/>
            <w:u w:val="single"/>
            <w:lang w:eastAsia="pl-PL"/>
          </w:rPr>
          <w:t>art. 126</w:t>
        </w:r>
      </w:hyperlink>
      <w:r w:rsidRPr="00832E01">
        <w:rPr>
          <w:rFonts w:ascii="Arial" w:eastAsia="Times New Roman" w:hAnsi="Arial" w:cs="Arial"/>
          <w:lang w:eastAsia="pl-PL"/>
        </w:rPr>
        <w:t xml:space="preserve"> ustawy z dnia 14 czerwca 1960 r. - Kodeks postępowania administracyjnego;</w:t>
      </w:r>
    </w:p>
    <w:p w14:paraId="440FB6EE" w14:textId="456BE50F" w:rsidR="00B3490B" w:rsidRPr="00832E01" w:rsidRDefault="00EC6F64" w:rsidP="00832E01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832E01">
        <w:rPr>
          <w:rFonts w:ascii="Arial" w:eastAsia="Times New Roman" w:hAnsi="Arial" w:cs="Arial"/>
          <w:lang w:eastAsia="pl-PL"/>
        </w:rPr>
        <w:t>(…)</w:t>
      </w:r>
    </w:p>
    <w:p w14:paraId="0083327D" w14:textId="61AD7C98" w:rsidR="00B3490B" w:rsidRPr="00832E01" w:rsidRDefault="00B3490B" w:rsidP="00832E01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832E01">
        <w:rPr>
          <w:rFonts w:ascii="Arial" w:eastAsia="Times New Roman" w:hAnsi="Arial" w:cs="Arial"/>
          <w:lang w:eastAsia="pl-PL"/>
        </w:rPr>
        <w:t xml:space="preserve">3) stwierdzenie braku podstawy prawnej lub rażącego naruszenia prawa na podstawie </w:t>
      </w:r>
      <w:hyperlink r:id="rId12" w:anchor="/document/16982717?unitId=art(54)par(3)&amp;cm=DOCUMENT" w:history="1">
        <w:r w:rsidRPr="00832E01">
          <w:rPr>
            <w:rFonts w:ascii="Arial" w:eastAsia="Times New Roman" w:hAnsi="Arial" w:cs="Arial"/>
            <w:u w:val="single"/>
            <w:lang w:eastAsia="pl-PL"/>
          </w:rPr>
          <w:t>art. 54 § 3</w:t>
        </w:r>
      </w:hyperlink>
      <w:r w:rsidRPr="00832E01">
        <w:rPr>
          <w:rFonts w:ascii="Arial" w:eastAsia="Times New Roman" w:hAnsi="Arial" w:cs="Arial"/>
          <w:lang w:eastAsia="pl-PL"/>
        </w:rPr>
        <w:t xml:space="preserve"> ustawy z dnia 30 sierpnia 2002 r. - Prawo o postępowaniu przed sądami administracyjnymi (Dz. U. z 2016 r. poz. 718, 846 i 996);</w:t>
      </w:r>
    </w:p>
    <w:p w14:paraId="3086B1E4" w14:textId="5791C6FB" w:rsidR="00B3490B" w:rsidRPr="00832E01" w:rsidRDefault="00B3490B" w:rsidP="00832E01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832E01">
        <w:rPr>
          <w:rFonts w:ascii="Arial" w:eastAsia="Times New Roman" w:hAnsi="Arial" w:cs="Arial"/>
          <w:lang w:eastAsia="pl-PL"/>
        </w:rPr>
        <w:t xml:space="preserve">4) wydanie prawomocnego wyroku na podstawie </w:t>
      </w:r>
      <w:hyperlink r:id="rId13" w:anchor="/document/16982717?unitId=art(145)par(1)pkt(2)&amp;cm=DOCUMENT" w:history="1">
        <w:r w:rsidRPr="00832E01">
          <w:rPr>
            <w:rFonts w:ascii="Arial" w:eastAsia="Times New Roman" w:hAnsi="Arial" w:cs="Arial"/>
            <w:color w:val="0000FF"/>
            <w:u w:val="single"/>
            <w:lang w:eastAsia="pl-PL"/>
          </w:rPr>
          <w:t>art. 145 § 1 pkt 2</w:t>
        </w:r>
      </w:hyperlink>
      <w:r w:rsidRPr="00832E01">
        <w:rPr>
          <w:rFonts w:ascii="Arial" w:eastAsia="Times New Roman" w:hAnsi="Arial" w:cs="Arial"/>
          <w:lang w:eastAsia="pl-PL"/>
        </w:rPr>
        <w:t xml:space="preserve"> ustawy z dnia 30 sierpnia 2002 r. - Prawo o postępowaniu przed sądami administracyjnymi w związku z </w:t>
      </w:r>
      <w:hyperlink r:id="rId14" w:anchor="/document/16784712?unitId=art(156)par(1)pkt(2)&amp;cm=DOCUMENT" w:history="1">
        <w:r w:rsidRPr="00832E01">
          <w:rPr>
            <w:rFonts w:ascii="Arial" w:eastAsia="Times New Roman" w:hAnsi="Arial" w:cs="Arial"/>
            <w:color w:val="0000FF"/>
            <w:u w:val="single"/>
            <w:lang w:eastAsia="pl-PL"/>
          </w:rPr>
          <w:t>art. 156 § 1 pkt 2</w:t>
        </w:r>
      </w:hyperlink>
      <w:r w:rsidRPr="00832E01">
        <w:rPr>
          <w:rFonts w:ascii="Arial" w:eastAsia="Times New Roman" w:hAnsi="Arial" w:cs="Arial"/>
          <w:lang w:eastAsia="pl-PL"/>
        </w:rPr>
        <w:t xml:space="preserve"> ustawy z dnia 14 czerwca 1960 r. - Kodeks postępowania administracyjnego;</w:t>
      </w:r>
    </w:p>
    <w:p w14:paraId="0BD1465F" w14:textId="10E49D23" w:rsidR="00B3490B" w:rsidRPr="00832E01" w:rsidRDefault="00EC6F64" w:rsidP="00832E01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832E01">
        <w:rPr>
          <w:rFonts w:ascii="Arial" w:eastAsia="Times New Roman" w:hAnsi="Arial" w:cs="Arial"/>
          <w:lang w:eastAsia="pl-PL"/>
        </w:rPr>
        <w:t>(…)</w:t>
      </w:r>
    </w:p>
    <w:p w14:paraId="74A48DE4" w14:textId="18559ED3" w:rsidR="00B3490B" w:rsidRPr="00832E01" w:rsidRDefault="00B3490B" w:rsidP="00832E01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832E01">
        <w:rPr>
          <w:rFonts w:ascii="Arial" w:eastAsia="Times New Roman" w:hAnsi="Arial" w:cs="Arial"/>
          <w:lang w:eastAsia="pl-PL"/>
        </w:rPr>
        <w:lastRenderedPageBreak/>
        <w:t xml:space="preserve">6) stwierdzenie rażącego naruszenia prawa na podstawie </w:t>
      </w:r>
      <w:hyperlink r:id="rId15" w:anchor="/document/16784712?unitId=art(37)par(2)&amp;cm=DOCUMENT" w:history="1">
        <w:r w:rsidRPr="00832E01">
          <w:rPr>
            <w:rFonts w:ascii="Arial" w:eastAsia="Times New Roman" w:hAnsi="Arial" w:cs="Arial"/>
            <w:color w:val="0000FF"/>
            <w:u w:val="single"/>
            <w:lang w:eastAsia="pl-PL"/>
          </w:rPr>
          <w:t>art. 37 § 2</w:t>
        </w:r>
      </w:hyperlink>
      <w:r w:rsidRPr="00832E01">
        <w:rPr>
          <w:rFonts w:ascii="Arial" w:eastAsia="Times New Roman" w:hAnsi="Arial" w:cs="Arial"/>
          <w:lang w:eastAsia="pl-PL"/>
        </w:rPr>
        <w:t xml:space="preserve"> ustawy z dnia 14 czerwca 1960 r. - Kodeks postępowania administracyjnego;</w:t>
      </w:r>
    </w:p>
    <w:p w14:paraId="10A9B75B" w14:textId="29EEDD5D" w:rsidR="00B3490B" w:rsidRDefault="00EC6F64" w:rsidP="00832E01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832E01">
        <w:rPr>
          <w:rFonts w:ascii="Arial" w:eastAsia="Times New Roman" w:hAnsi="Arial" w:cs="Arial"/>
          <w:lang w:eastAsia="pl-PL"/>
        </w:rPr>
        <w:t>(…)</w:t>
      </w:r>
      <w:r w:rsidR="00B3490B" w:rsidRPr="00832E01">
        <w:rPr>
          <w:rFonts w:ascii="Arial" w:eastAsia="Times New Roman" w:hAnsi="Arial" w:cs="Arial"/>
          <w:lang w:eastAsia="pl-PL"/>
        </w:rPr>
        <w:t>.</w:t>
      </w:r>
    </w:p>
    <w:p w14:paraId="4BAF10FA" w14:textId="162B18A5" w:rsidR="009975C3" w:rsidRDefault="009975C3" w:rsidP="00832E01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0E5D32E8" w14:textId="5CACE435" w:rsidR="009975C3" w:rsidRPr="00F00CA4" w:rsidRDefault="009975C3" w:rsidP="00F00CA4">
      <w:pPr>
        <w:jc w:val="both"/>
        <w:rPr>
          <w:rFonts w:ascii="Arial" w:hAnsi="Arial" w:cs="Arial"/>
        </w:rPr>
      </w:pPr>
      <w:r w:rsidRPr="00F00CA4">
        <w:rPr>
          <w:rFonts w:ascii="Arial" w:eastAsia="Times New Roman" w:hAnsi="Arial" w:cs="Arial"/>
          <w:lang w:eastAsia="pl-PL"/>
        </w:rPr>
        <w:t xml:space="preserve">Zgodnie z treścią </w:t>
      </w:r>
      <w:r w:rsidRPr="00F00CA4">
        <w:rPr>
          <w:rFonts w:ascii="Arial" w:hAnsi="Arial" w:cs="Arial"/>
        </w:rPr>
        <w:t>a</w:t>
      </w:r>
      <w:r w:rsidRPr="00F00CA4">
        <w:rPr>
          <w:rFonts w:ascii="Arial" w:hAnsi="Arial" w:cs="Arial"/>
        </w:rPr>
        <w:t>rt.  33. </w:t>
      </w:r>
      <w:r w:rsidRPr="00F00CA4">
        <w:rPr>
          <w:rFonts w:ascii="Arial" w:eastAsia="Times New Roman" w:hAnsi="Arial" w:cs="Arial"/>
          <w:kern w:val="36"/>
          <w:lang w:eastAsia="pl-PL"/>
        </w:rPr>
        <w:t xml:space="preserve">Ustawa </w:t>
      </w:r>
      <w:bookmarkStart w:id="2" w:name="highlightHit_5"/>
      <w:bookmarkEnd w:id="2"/>
      <w:r w:rsidRPr="00F00CA4">
        <w:rPr>
          <w:rFonts w:ascii="Arial" w:eastAsia="Times New Roman" w:hAnsi="Arial" w:cs="Arial"/>
          <w:kern w:val="36"/>
          <w:lang w:eastAsia="pl-PL"/>
        </w:rPr>
        <w:t xml:space="preserve">o </w:t>
      </w:r>
      <w:bookmarkStart w:id="3" w:name="highlightHit_6"/>
      <w:bookmarkEnd w:id="3"/>
      <w:r w:rsidRPr="00F00CA4">
        <w:rPr>
          <w:rFonts w:ascii="Arial" w:eastAsia="Times New Roman" w:hAnsi="Arial" w:cs="Arial"/>
          <w:kern w:val="36"/>
          <w:lang w:eastAsia="pl-PL"/>
        </w:rPr>
        <w:t xml:space="preserve">strażach </w:t>
      </w:r>
      <w:bookmarkStart w:id="4" w:name="highlightHit_7"/>
      <w:bookmarkEnd w:id="4"/>
      <w:r w:rsidRPr="00F00CA4">
        <w:rPr>
          <w:rFonts w:ascii="Arial" w:eastAsia="Times New Roman" w:hAnsi="Arial" w:cs="Arial"/>
          <w:kern w:val="36"/>
          <w:lang w:eastAsia="pl-PL"/>
        </w:rPr>
        <w:t>gminnych</w:t>
      </w:r>
      <w:r w:rsidRPr="00F00CA4">
        <w:rPr>
          <w:rFonts w:ascii="Arial" w:eastAsia="Times New Roman" w:hAnsi="Arial" w:cs="Arial"/>
          <w:b/>
          <w:bCs/>
          <w:kern w:val="36"/>
          <w:lang w:eastAsia="pl-PL"/>
        </w:rPr>
        <w:t xml:space="preserve"> </w:t>
      </w:r>
      <w:r w:rsidRPr="00F00CA4">
        <w:rPr>
          <w:rFonts w:ascii="Arial" w:eastAsia="Times New Roman" w:hAnsi="Arial" w:cs="Arial"/>
          <w:lang w:eastAsia="pl-PL"/>
        </w:rPr>
        <w:t xml:space="preserve">z dnia 29 sierpnia 1997 r. </w:t>
      </w:r>
      <w:hyperlink r:id="rId16" w:history="1">
        <w:r w:rsidRPr="00F00CA4">
          <w:rPr>
            <w:rFonts w:ascii="Arial" w:eastAsia="Times New Roman" w:hAnsi="Arial" w:cs="Arial"/>
            <w:lang w:eastAsia="pl-PL"/>
          </w:rPr>
          <w:t>(Dz.U. Nr 123, poz. 779)</w:t>
        </w:r>
      </w:hyperlink>
      <w:r w:rsidRPr="00F00CA4">
        <w:rPr>
          <w:rFonts w:ascii="Arial" w:eastAsia="Times New Roman" w:hAnsi="Arial" w:cs="Arial"/>
          <w:lang w:eastAsia="pl-PL"/>
        </w:rPr>
        <w:t xml:space="preserve"> tj. z dnia 16 września 2021 r. </w:t>
      </w:r>
      <w:hyperlink r:id="rId17" w:history="1">
        <w:r w:rsidRPr="00F00CA4">
          <w:rPr>
            <w:rFonts w:ascii="Arial" w:eastAsia="Times New Roman" w:hAnsi="Arial" w:cs="Arial"/>
            <w:lang w:eastAsia="pl-PL"/>
          </w:rPr>
          <w:t>(Dz.U. z 2021 r. poz. 1763)</w:t>
        </w:r>
      </w:hyperlink>
      <w:r w:rsidRPr="00F00CA4">
        <w:rPr>
          <w:rFonts w:ascii="Arial" w:eastAsia="Times New Roman" w:hAnsi="Arial" w:cs="Arial"/>
          <w:lang w:eastAsia="pl-PL"/>
        </w:rPr>
        <w:t xml:space="preserve">, dotyczącego </w:t>
      </w:r>
      <w:r w:rsidRPr="00F00CA4">
        <w:rPr>
          <w:rStyle w:val="alb-s"/>
          <w:rFonts w:ascii="Arial" w:hAnsi="Arial" w:cs="Arial"/>
        </w:rPr>
        <w:t xml:space="preserve">Prawa i obowiązki pracowników zatrudnionych w </w:t>
      </w:r>
      <w:r w:rsidRPr="00F00CA4">
        <w:rPr>
          <w:rStyle w:val="Uwydatnienie"/>
          <w:rFonts w:ascii="Arial" w:hAnsi="Arial" w:cs="Arial"/>
        </w:rPr>
        <w:t>strażach gminnych</w:t>
      </w:r>
      <w:r w:rsidRPr="00F00CA4">
        <w:rPr>
          <w:rStyle w:val="alb-s"/>
          <w:rFonts w:ascii="Arial" w:hAnsi="Arial" w:cs="Arial"/>
        </w:rPr>
        <w:t>, cyt.: „</w:t>
      </w:r>
      <w:r w:rsidRPr="00F00CA4">
        <w:rPr>
          <w:rFonts w:ascii="Arial" w:hAnsi="Arial" w:cs="Arial"/>
        </w:rPr>
        <w:t xml:space="preserve">Obowiązki i prawa innych pracowników zatrudnionych w straży reguluje </w:t>
      </w:r>
      <w:hyperlink r:id="rId18" w:anchor="/document/17506209?cm=DOCUMENT" w:history="1">
        <w:r w:rsidRPr="00F00CA4">
          <w:rPr>
            <w:rStyle w:val="Hipercze"/>
            <w:rFonts w:ascii="Arial" w:hAnsi="Arial" w:cs="Arial"/>
          </w:rPr>
          <w:t>ustawa</w:t>
        </w:r>
      </w:hyperlink>
      <w:r w:rsidRPr="00F00CA4">
        <w:rPr>
          <w:rFonts w:ascii="Arial" w:hAnsi="Arial" w:cs="Arial"/>
        </w:rPr>
        <w:t xml:space="preserve"> o pracownikach samorządowych</w:t>
      </w:r>
      <w:r w:rsidRPr="00F00CA4">
        <w:rPr>
          <w:rFonts w:ascii="Arial" w:hAnsi="Arial" w:cs="Arial"/>
        </w:rPr>
        <w:t>”</w:t>
      </w:r>
      <w:r w:rsidRPr="00F00CA4">
        <w:rPr>
          <w:rFonts w:ascii="Arial" w:hAnsi="Arial" w:cs="Arial"/>
        </w:rPr>
        <w:t>.</w:t>
      </w:r>
    </w:p>
    <w:p w14:paraId="180A4DCD" w14:textId="717FA9C1" w:rsidR="00B3490B" w:rsidRPr="00832E01" w:rsidRDefault="00B3490B" w:rsidP="00832E01">
      <w:pPr>
        <w:spacing w:after="0" w:line="276" w:lineRule="auto"/>
        <w:jc w:val="both"/>
        <w:outlineLvl w:val="1"/>
        <w:rPr>
          <w:rStyle w:val="Uwydatnienie"/>
          <w:rFonts w:ascii="Arial" w:eastAsia="Times New Roman" w:hAnsi="Arial" w:cs="Arial"/>
          <w:b/>
          <w:bCs/>
          <w:i w:val="0"/>
          <w:iCs w:val="0"/>
          <w:lang w:eastAsia="pl-PL"/>
        </w:rPr>
      </w:pPr>
    </w:p>
    <w:p w14:paraId="28796906" w14:textId="17A12006" w:rsidR="00264376" w:rsidRPr="00832E01" w:rsidRDefault="00264376" w:rsidP="00832E01">
      <w:pPr>
        <w:spacing w:after="0" w:line="276" w:lineRule="auto"/>
        <w:jc w:val="both"/>
        <w:rPr>
          <w:rStyle w:val="Uwydatnienie"/>
          <w:rFonts w:ascii="Arial" w:hAnsi="Arial" w:cs="Arial"/>
          <w:i w:val="0"/>
          <w:iCs w:val="0"/>
          <w:color w:val="FF0000"/>
        </w:rPr>
      </w:pPr>
      <w:r w:rsidRPr="00832E01">
        <w:rPr>
          <w:rStyle w:val="Uwydatnienie"/>
          <w:rFonts w:ascii="Arial" w:hAnsi="Arial" w:cs="Arial"/>
          <w:i w:val="0"/>
          <w:iCs w:val="0"/>
          <w:color w:val="FF0000"/>
        </w:rPr>
        <w:t>Należy wskazać, iż</w:t>
      </w:r>
      <w:r w:rsidR="000538B6" w:rsidRPr="00832E01">
        <w:rPr>
          <w:rStyle w:val="Uwydatnienie"/>
          <w:rFonts w:ascii="Arial" w:hAnsi="Arial" w:cs="Arial"/>
          <w:i w:val="0"/>
          <w:iCs w:val="0"/>
          <w:color w:val="FF0000"/>
        </w:rPr>
        <w:t xml:space="preserve"> </w:t>
      </w:r>
      <w:r w:rsidR="00F00CA4">
        <w:rPr>
          <w:rStyle w:val="Uwydatnienie"/>
          <w:rFonts w:ascii="Arial" w:hAnsi="Arial" w:cs="Arial"/>
          <w:i w:val="0"/>
          <w:iCs w:val="0"/>
          <w:color w:val="FF0000"/>
        </w:rPr>
        <w:t xml:space="preserve">mandat nałożony przez funkcjonariusza </w:t>
      </w:r>
      <w:r w:rsidR="000538B6" w:rsidRPr="00832E01">
        <w:rPr>
          <w:rStyle w:val="Uwydatnienie"/>
          <w:rFonts w:ascii="Arial" w:hAnsi="Arial" w:cs="Arial"/>
          <w:i w:val="0"/>
          <w:iCs w:val="0"/>
          <w:color w:val="FF0000"/>
        </w:rPr>
        <w:t xml:space="preserve"> ………………………… w Państwa jednostce został uchylon</w:t>
      </w:r>
      <w:r w:rsidR="00F00CA4">
        <w:rPr>
          <w:rStyle w:val="Uwydatnienie"/>
          <w:rFonts w:ascii="Arial" w:hAnsi="Arial" w:cs="Arial"/>
          <w:i w:val="0"/>
          <w:iCs w:val="0"/>
          <w:color w:val="FF0000"/>
        </w:rPr>
        <w:t>y</w:t>
      </w:r>
      <w:r w:rsidR="000538B6" w:rsidRPr="00832E01">
        <w:rPr>
          <w:rStyle w:val="Uwydatnienie"/>
          <w:rFonts w:ascii="Arial" w:hAnsi="Arial" w:cs="Arial"/>
          <w:i w:val="0"/>
          <w:iCs w:val="0"/>
          <w:color w:val="FF0000"/>
        </w:rPr>
        <w:t xml:space="preserve"> </w:t>
      </w:r>
      <w:r w:rsidRPr="00832E01">
        <w:rPr>
          <w:rStyle w:val="Uwydatnienie"/>
          <w:rFonts w:ascii="Arial" w:hAnsi="Arial" w:cs="Arial"/>
          <w:i w:val="0"/>
          <w:iCs w:val="0"/>
          <w:color w:val="FF0000"/>
        </w:rPr>
        <w:t>Wyrok</w:t>
      </w:r>
      <w:r w:rsidR="000538B6" w:rsidRPr="00832E01">
        <w:rPr>
          <w:rStyle w:val="Uwydatnienie"/>
          <w:rFonts w:ascii="Arial" w:hAnsi="Arial" w:cs="Arial"/>
          <w:i w:val="0"/>
          <w:iCs w:val="0"/>
          <w:color w:val="FF0000"/>
        </w:rPr>
        <w:t>iem</w:t>
      </w:r>
      <w:r w:rsidRPr="00832E01">
        <w:rPr>
          <w:rStyle w:val="Uwydatnienie"/>
          <w:rFonts w:ascii="Arial" w:hAnsi="Arial" w:cs="Arial"/>
          <w:i w:val="0"/>
          <w:iCs w:val="0"/>
          <w:color w:val="FF0000"/>
        </w:rPr>
        <w:t xml:space="preserve"> z dnia ………………… przez </w:t>
      </w:r>
      <w:r w:rsidR="000538B6" w:rsidRPr="00832E01">
        <w:rPr>
          <w:rStyle w:val="Uwydatnienie"/>
          <w:rFonts w:ascii="Arial" w:hAnsi="Arial" w:cs="Arial"/>
          <w:i w:val="0"/>
          <w:iCs w:val="0"/>
          <w:color w:val="FF0000"/>
        </w:rPr>
        <w:t>Wojewódzki S</w:t>
      </w:r>
      <w:r w:rsidRPr="00832E01">
        <w:rPr>
          <w:rStyle w:val="Uwydatnienie"/>
          <w:rFonts w:ascii="Arial" w:hAnsi="Arial" w:cs="Arial"/>
          <w:i w:val="0"/>
          <w:iCs w:val="0"/>
          <w:color w:val="FF0000"/>
        </w:rPr>
        <w:t>ąd</w:t>
      </w:r>
      <w:r w:rsidR="000538B6" w:rsidRPr="00832E01">
        <w:rPr>
          <w:rStyle w:val="Uwydatnienie"/>
          <w:rFonts w:ascii="Arial" w:hAnsi="Arial" w:cs="Arial"/>
          <w:i w:val="0"/>
          <w:iCs w:val="0"/>
          <w:color w:val="FF0000"/>
        </w:rPr>
        <w:t xml:space="preserve">  Administracyjny</w:t>
      </w:r>
      <w:r w:rsidR="00F00CA4">
        <w:rPr>
          <w:rStyle w:val="Uwydatnienie"/>
          <w:rFonts w:ascii="Arial" w:hAnsi="Arial" w:cs="Arial"/>
          <w:i w:val="0"/>
          <w:iCs w:val="0"/>
          <w:color w:val="FF0000"/>
        </w:rPr>
        <w:t xml:space="preserve">/Sąd Rejonowy … Wydział Karny </w:t>
      </w:r>
      <w:r w:rsidR="000538B6" w:rsidRPr="00832E01">
        <w:rPr>
          <w:rStyle w:val="Uwydatnienie"/>
          <w:rFonts w:ascii="Arial" w:hAnsi="Arial" w:cs="Arial"/>
          <w:i w:val="0"/>
          <w:iCs w:val="0"/>
          <w:color w:val="FF0000"/>
        </w:rPr>
        <w:t xml:space="preserve"> w </w:t>
      </w:r>
      <w:r w:rsidRPr="00832E01">
        <w:rPr>
          <w:rStyle w:val="Uwydatnienie"/>
          <w:rFonts w:ascii="Arial" w:hAnsi="Arial" w:cs="Arial"/>
          <w:i w:val="0"/>
          <w:iCs w:val="0"/>
          <w:color w:val="FF0000"/>
        </w:rPr>
        <w:t>…………………….. pod sygnaturą akt: ……………………………………………</w:t>
      </w:r>
      <w:r w:rsidR="000538B6" w:rsidRPr="00832E01">
        <w:rPr>
          <w:rStyle w:val="Uwydatnienie"/>
          <w:rFonts w:ascii="Arial" w:hAnsi="Arial" w:cs="Arial"/>
          <w:i w:val="0"/>
          <w:iCs w:val="0"/>
          <w:color w:val="FF0000"/>
        </w:rPr>
        <w:t xml:space="preserve">. Przedmiotowym Wyrokiem </w:t>
      </w:r>
      <w:r w:rsidR="00F00CA4">
        <w:rPr>
          <w:rStyle w:val="Uwydatnienie"/>
          <w:rFonts w:ascii="Arial" w:hAnsi="Arial" w:cs="Arial"/>
          <w:i w:val="0"/>
          <w:iCs w:val="0"/>
          <w:color w:val="FF0000"/>
        </w:rPr>
        <w:t xml:space="preserve">Sąd </w:t>
      </w:r>
      <w:r w:rsidRPr="00832E01">
        <w:rPr>
          <w:rStyle w:val="Uwydatnienie"/>
          <w:rFonts w:ascii="Arial" w:hAnsi="Arial" w:cs="Arial"/>
          <w:i w:val="0"/>
          <w:iCs w:val="0"/>
          <w:color w:val="FF0000"/>
        </w:rPr>
        <w:t xml:space="preserve">nałożył na Państwa jednostkę obowiązek zwrotu </w:t>
      </w:r>
      <w:r w:rsidR="000538B6" w:rsidRPr="00832E01">
        <w:rPr>
          <w:rStyle w:val="Uwydatnienie"/>
          <w:rFonts w:ascii="Arial" w:hAnsi="Arial" w:cs="Arial"/>
          <w:i w:val="0"/>
          <w:iCs w:val="0"/>
          <w:color w:val="FF0000"/>
        </w:rPr>
        <w:t xml:space="preserve">na moją rzecz </w:t>
      </w:r>
      <w:r w:rsidRPr="00832E01">
        <w:rPr>
          <w:rStyle w:val="Uwydatnienie"/>
          <w:rFonts w:ascii="Arial" w:hAnsi="Arial" w:cs="Arial"/>
          <w:i w:val="0"/>
          <w:iCs w:val="0"/>
          <w:color w:val="FF0000"/>
        </w:rPr>
        <w:t>kosztów procesu w wysokości: …………………………</w:t>
      </w:r>
      <w:r w:rsidR="00F00CA4">
        <w:rPr>
          <w:rStyle w:val="Uwydatnienie"/>
          <w:rFonts w:ascii="Arial" w:hAnsi="Arial" w:cs="Arial"/>
          <w:i w:val="0"/>
          <w:iCs w:val="0"/>
          <w:color w:val="FF0000"/>
        </w:rPr>
        <w:t>, a które tymczasowo poniósł Skarb Państwa.</w:t>
      </w:r>
    </w:p>
    <w:p w14:paraId="792E4461" w14:textId="7F02381E" w:rsidR="00264376" w:rsidRPr="00832E01" w:rsidRDefault="00264376" w:rsidP="00832E01">
      <w:pPr>
        <w:spacing w:after="0" w:line="276" w:lineRule="auto"/>
        <w:jc w:val="both"/>
        <w:rPr>
          <w:rStyle w:val="Uwydatnienie"/>
          <w:rFonts w:ascii="Arial" w:hAnsi="Arial" w:cs="Arial"/>
        </w:rPr>
      </w:pPr>
    </w:p>
    <w:p w14:paraId="132FD2E8" w14:textId="1FF07598" w:rsidR="00264376" w:rsidRPr="00832E01" w:rsidRDefault="000538B6" w:rsidP="00832E01">
      <w:pPr>
        <w:spacing w:after="0" w:line="276" w:lineRule="auto"/>
        <w:jc w:val="both"/>
        <w:rPr>
          <w:rFonts w:ascii="Arial" w:hAnsi="Arial" w:cs="Arial"/>
        </w:rPr>
      </w:pPr>
      <w:r w:rsidRPr="00832E01">
        <w:rPr>
          <w:rStyle w:val="Uwydatnienie"/>
          <w:rFonts w:ascii="Arial" w:hAnsi="Arial" w:cs="Arial"/>
        </w:rPr>
        <w:t>Należy wskazać, iż d</w:t>
      </w:r>
      <w:r w:rsidR="00264376" w:rsidRPr="00832E01">
        <w:rPr>
          <w:rStyle w:val="Uwydatnienie"/>
          <w:rFonts w:ascii="Arial" w:hAnsi="Arial" w:cs="Arial"/>
        </w:rPr>
        <w:t xml:space="preserve">ziałania zatrudnionego w Państwa jednostce Urzędnika wyczerpują znamiona </w:t>
      </w:r>
      <w:hyperlink r:id="rId19" w:history="1">
        <w:r w:rsidR="00264376" w:rsidRPr="00832E01">
          <w:rPr>
            <w:rStyle w:val="Hipercze"/>
            <w:rFonts w:ascii="Arial" w:hAnsi="Arial" w:cs="Arial"/>
            <w:color w:val="auto"/>
          </w:rPr>
          <w:t>art. 231</w:t>
        </w:r>
      </w:hyperlink>
      <w:r w:rsidR="00264376" w:rsidRPr="00832E01">
        <w:rPr>
          <w:rFonts w:ascii="Arial" w:hAnsi="Arial" w:cs="Arial"/>
        </w:rPr>
        <w:t xml:space="preserve"> KK</w:t>
      </w:r>
      <w:r w:rsidRPr="00832E01">
        <w:rPr>
          <w:rFonts w:ascii="Arial" w:hAnsi="Arial" w:cs="Arial"/>
        </w:rPr>
        <w:t>, w postaci</w:t>
      </w:r>
      <w:r w:rsidR="00264376" w:rsidRPr="00832E01">
        <w:rPr>
          <w:rFonts w:ascii="Arial" w:hAnsi="Arial" w:cs="Arial"/>
        </w:rPr>
        <w:t xml:space="preserve"> nadużyci</w:t>
      </w:r>
      <w:r w:rsidRPr="00832E01">
        <w:rPr>
          <w:rFonts w:ascii="Arial" w:hAnsi="Arial" w:cs="Arial"/>
        </w:rPr>
        <w:t xml:space="preserve">a </w:t>
      </w:r>
      <w:r w:rsidR="00264376" w:rsidRPr="00832E01">
        <w:rPr>
          <w:rFonts w:ascii="Arial" w:hAnsi="Arial" w:cs="Arial"/>
        </w:rPr>
        <w:t>funkcji, związane</w:t>
      </w:r>
      <w:r w:rsidRPr="00832E01">
        <w:rPr>
          <w:rFonts w:ascii="Arial" w:hAnsi="Arial" w:cs="Arial"/>
        </w:rPr>
        <w:t>go</w:t>
      </w:r>
      <w:r w:rsidR="00264376" w:rsidRPr="00832E01">
        <w:rPr>
          <w:rFonts w:ascii="Arial" w:hAnsi="Arial" w:cs="Arial"/>
        </w:rPr>
        <w:t xml:space="preserve"> z działaniem funkcjonariusza publicznego na szkodę interesu publicznego lub prywatnego związane z przekroczeniem uprawnień lub niedopełnieniem obowiązków.</w:t>
      </w:r>
    </w:p>
    <w:p w14:paraId="761E19BF" w14:textId="7BCEADEB" w:rsidR="00B3490B" w:rsidRPr="00832E01" w:rsidRDefault="00B3490B" w:rsidP="00832E01">
      <w:pPr>
        <w:spacing w:after="0" w:line="276" w:lineRule="auto"/>
        <w:jc w:val="both"/>
        <w:rPr>
          <w:rFonts w:ascii="Arial" w:hAnsi="Arial" w:cs="Arial"/>
        </w:rPr>
      </w:pPr>
    </w:p>
    <w:p w14:paraId="7B4FF43F" w14:textId="7FEF8201" w:rsidR="00B3490B" w:rsidRPr="00832E01" w:rsidRDefault="00DF0165" w:rsidP="00832E01">
      <w:pPr>
        <w:spacing w:after="0" w:line="276" w:lineRule="auto"/>
        <w:jc w:val="both"/>
        <w:rPr>
          <w:rFonts w:ascii="Arial" w:hAnsi="Arial" w:cs="Arial"/>
        </w:rPr>
      </w:pPr>
      <w:r w:rsidRPr="00832E01">
        <w:rPr>
          <w:rFonts w:ascii="Arial" w:hAnsi="Arial" w:cs="Arial"/>
        </w:rPr>
        <w:t>Natomiast z</w:t>
      </w:r>
      <w:r w:rsidR="00B3490B" w:rsidRPr="00832E01">
        <w:rPr>
          <w:rFonts w:ascii="Arial" w:hAnsi="Arial" w:cs="Arial"/>
        </w:rPr>
        <w:t xml:space="preserve">godnie z treścią </w:t>
      </w:r>
      <w:hyperlink r:id="rId20" w:history="1">
        <w:r w:rsidR="00B3490B" w:rsidRPr="00832E01">
          <w:rPr>
            <w:rStyle w:val="Hipercze"/>
            <w:rFonts w:ascii="Arial" w:hAnsi="Arial" w:cs="Arial"/>
            <w:color w:val="auto"/>
            <w:u w:val="none"/>
          </w:rPr>
          <w:t>art.  114. </w:t>
        </w:r>
      </w:hyperlink>
      <w:hyperlink r:id="rId21" w:history="1">
        <w:r w:rsidR="00B3490B" w:rsidRPr="00832E01">
          <w:rPr>
            <w:rStyle w:val="Hipercze"/>
            <w:rFonts w:ascii="Arial" w:hAnsi="Arial" w:cs="Arial"/>
            <w:color w:val="auto"/>
            <w:u w:val="none"/>
          </w:rPr>
          <w:t xml:space="preserve"> [Odpowiedzialność materialna pracownika]</w:t>
        </w:r>
      </w:hyperlink>
      <w:r w:rsidR="00B3490B" w:rsidRPr="00832E01">
        <w:rPr>
          <w:rFonts w:ascii="Arial" w:hAnsi="Arial" w:cs="Arial"/>
        </w:rPr>
        <w:t xml:space="preserve"> kodeksu pracy, cyt.: „Pracownik, który wskutek niewykonania lub nienależytego wykonania obowiązków pracowniczych ze swej winy wyrządził pracodawcy szkodę, ponosi odpowiedzialność materialną według zasad określonych w przepisach niniejszego rozdziału”.</w:t>
      </w:r>
    </w:p>
    <w:p w14:paraId="225B4C90" w14:textId="2394EEE1" w:rsidR="00DF0165" w:rsidRPr="00832E01" w:rsidRDefault="00DF0165" w:rsidP="00832E01">
      <w:pPr>
        <w:spacing w:after="0" w:line="276" w:lineRule="auto"/>
        <w:jc w:val="both"/>
        <w:rPr>
          <w:rFonts w:ascii="Arial" w:hAnsi="Arial" w:cs="Arial"/>
        </w:rPr>
      </w:pPr>
    </w:p>
    <w:p w14:paraId="6B271EBC" w14:textId="77777777" w:rsidR="00DF0165" w:rsidRPr="00832E01" w:rsidRDefault="00DF0165" w:rsidP="00832E01">
      <w:pPr>
        <w:spacing w:after="0" w:line="276" w:lineRule="auto"/>
        <w:jc w:val="both"/>
        <w:rPr>
          <w:rFonts w:ascii="Arial" w:hAnsi="Arial" w:cs="Arial"/>
        </w:rPr>
      </w:pPr>
      <w:r w:rsidRPr="00832E01">
        <w:rPr>
          <w:rFonts w:ascii="Arial" w:hAnsi="Arial" w:cs="Arial"/>
        </w:rPr>
        <w:t>Powyżej przytoczony stan faktyczny nakłada na Kierownika jednostki przeprowadzenia postępowania wyjaśniającego i wyciągnięcia materialnych konsekwencji od urzędnika wydającego wadliwą decyzję.</w:t>
      </w:r>
    </w:p>
    <w:p w14:paraId="7A798A3E" w14:textId="77777777" w:rsidR="00DF0165" w:rsidRPr="00832E01" w:rsidRDefault="00DF0165" w:rsidP="00832E01">
      <w:pPr>
        <w:spacing w:after="0" w:line="276" w:lineRule="auto"/>
        <w:jc w:val="both"/>
        <w:rPr>
          <w:rFonts w:ascii="Arial" w:hAnsi="Arial" w:cs="Arial"/>
        </w:rPr>
      </w:pPr>
    </w:p>
    <w:p w14:paraId="28E4D29F" w14:textId="2DADE89D" w:rsidR="00B3490B" w:rsidRPr="00832E01" w:rsidRDefault="00DF0165" w:rsidP="00832E01">
      <w:pPr>
        <w:spacing w:after="0" w:line="276" w:lineRule="auto"/>
        <w:jc w:val="both"/>
        <w:rPr>
          <w:rFonts w:ascii="Arial" w:hAnsi="Arial" w:cs="Arial"/>
        </w:rPr>
      </w:pPr>
      <w:r w:rsidRPr="00832E01">
        <w:rPr>
          <w:rFonts w:ascii="Arial" w:hAnsi="Arial" w:cs="Arial"/>
        </w:rPr>
        <w:t xml:space="preserve">Należy zaznaczyć, iż zgodnie z treścią </w:t>
      </w:r>
      <w:r w:rsidRPr="00832E01">
        <w:rPr>
          <w:rFonts w:ascii="Arial" w:eastAsia="Times New Roman" w:hAnsi="Arial" w:cs="Arial"/>
          <w:lang w:eastAsia="pl-PL"/>
        </w:rPr>
        <w:t>a</w:t>
      </w:r>
      <w:r w:rsidR="00B3490B" w:rsidRPr="00832E01">
        <w:rPr>
          <w:rFonts w:ascii="Arial" w:eastAsia="Times New Roman" w:hAnsi="Arial" w:cs="Arial"/>
          <w:lang w:eastAsia="pl-PL"/>
        </w:rPr>
        <w:t>rt.  10</w:t>
      </w:r>
      <w:r w:rsidRPr="00832E01">
        <w:rPr>
          <w:rFonts w:ascii="Arial" w:eastAsia="Times New Roman" w:hAnsi="Arial" w:cs="Arial"/>
          <w:lang w:eastAsia="pl-PL"/>
        </w:rPr>
        <w:t xml:space="preserve"> ust. 1</w:t>
      </w:r>
      <w:r w:rsidR="00B3490B" w:rsidRPr="00832E01">
        <w:rPr>
          <w:rFonts w:ascii="Arial" w:eastAsia="Times New Roman" w:hAnsi="Arial" w:cs="Arial"/>
          <w:lang w:eastAsia="pl-PL"/>
        </w:rPr>
        <w:t xml:space="preserve"> </w:t>
      </w:r>
      <w:r w:rsidRPr="00832E01">
        <w:rPr>
          <w:rFonts w:ascii="Arial" w:eastAsia="Times New Roman" w:hAnsi="Arial" w:cs="Arial"/>
          <w:lang w:eastAsia="pl-PL"/>
        </w:rPr>
        <w:t>Ustawy o odpowiedzialności materialnej funkcjonariuszy publicznych, n</w:t>
      </w:r>
      <w:r w:rsidR="00B3490B" w:rsidRPr="00832E01">
        <w:rPr>
          <w:rFonts w:ascii="Arial" w:eastAsia="Times New Roman" w:hAnsi="Arial" w:cs="Arial"/>
          <w:lang w:eastAsia="pl-PL"/>
        </w:rPr>
        <w:t>iewykonanie obowiązku złożenia wniosku o przeprowadzenie postępowania wyjaśniającego</w:t>
      </w:r>
      <w:r w:rsidRPr="00832E01">
        <w:rPr>
          <w:rFonts w:ascii="Arial" w:eastAsia="Times New Roman" w:hAnsi="Arial" w:cs="Arial"/>
          <w:lang w:eastAsia="pl-PL"/>
        </w:rPr>
        <w:t>, wiąże się dla Kierownika jednostki z określonymi sankcjami, cyt.:</w:t>
      </w:r>
    </w:p>
    <w:p w14:paraId="1CAD5C1C" w14:textId="7738DE3A" w:rsidR="00B3490B" w:rsidRPr="00832E01" w:rsidRDefault="00DF0165" w:rsidP="00832E01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32E01">
        <w:rPr>
          <w:rFonts w:ascii="Arial" w:eastAsia="Times New Roman" w:hAnsi="Arial" w:cs="Arial"/>
          <w:lang w:eastAsia="pl-PL"/>
        </w:rPr>
        <w:t>„</w:t>
      </w:r>
      <w:r w:rsidR="00B3490B" w:rsidRPr="00832E01">
        <w:rPr>
          <w:rFonts w:ascii="Arial" w:eastAsia="Times New Roman" w:hAnsi="Arial" w:cs="Arial"/>
          <w:lang w:eastAsia="pl-PL"/>
        </w:rPr>
        <w:t>1. Kto, będąc kierownikiem podmiotu odpowiedzialnego lub jednostki organizacyjnej takiego podmiotu, nie wykonuje obowiązku określonego w art. 7 ust. 1,</w:t>
      </w:r>
    </w:p>
    <w:p w14:paraId="36B11C81" w14:textId="34BEC1F9" w:rsidR="00DA76A6" w:rsidRPr="00832E01" w:rsidRDefault="00B3490B" w:rsidP="00832E01">
      <w:pPr>
        <w:spacing w:after="0" w:line="276" w:lineRule="auto"/>
        <w:rPr>
          <w:rFonts w:ascii="Arial" w:eastAsia="Times New Roman" w:hAnsi="Arial" w:cs="Arial"/>
          <w:u w:val="single"/>
          <w:lang w:eastAsia="pl-PL"/>
        </w:rPr>
      </w:pPr>
      <w:r w:rsidRPr="00832E01">
        <w:rPr>
          <w:rFonts w:ascii="Arial" w:eastAsia="Times New Roman" w:hAnsi="Arial" w:cs="Arial"/>
          <w:u w:val="single"/>
          <w:lang w:eastAsia="pl-PL"/>
        </w:rPr>
        <w:t>podlega grzywnie, karze ograniczenia wolności albo pozbawienia wolności do lat 3</w:t>
      </w:r>
      <w:r w:rsidR="00DF0165" w:rsidRPr="00832E01">
        <w:rPr>
          <w:rFonts w:ascii="Arial" w:eastAsia="Times New Roman" w:hAnsi="Arial" w:cs="Arial"/>
          <w:u w:val="single"/>
          <w:lang w:eastAsia="pl-PL"/>
        </w:rPr>
        <w:t>”.</w:t>
      </w:r>
    </w:p>
    <w:p w14:paraId="27F04CE7" w14:textId="77777777" w:rsidR="00DF0165" w:rsidRPr="00832E01" w:rsidRDefault="00DF0165" w:rsidP="00832E01">
      <w:pPr>
        <w:spacing w:after="0" w:line="276" w:lineRule="auto"/>
        <w:rPr>
          <w:rFonts w:ascii="Arial" w:hAnsi="Arial" w:cs="Arial"/>
        </w:rPr>
      </w:pPr>
    </w:p>
    <w:p w14:paraId="71053C3E" w14:textId="7DB616F1" w:rsidR="00DA76A6" w:rsidRPr="00832E01" w:rsidRDefault="00B3490B" w:rsidP="00832E01">
      <w:pPr>
        <w:spacing w:after="0" w:line="276" w:lineRule="auto"/>
        <w:jc w:val="both"/>
        <w:rPr>
          <w:rFonts w:ascii="Arial" w:hAnsi="Arial" w:cs="Arial"/>
        </w:rPr>
      </w:pPr>
      <w:r w:rsidRPr="00832E01">
        <w:rPr>
          <w:rFonts w:ascii="Arial" w:hAnsi="Arial" w:cs="Arial"/>
        </w:rPr>
        <w:t>Natomi</w:t>
      </w:r>
      <w:r w:rsidR="00DA76A6" w:rsidRPr="00832E01">
        <w:rPr>
          <w:rFonts w:ascii="Arial" w:hAnsi="Arial" w:cs="Arial"/>
        </w:rPr>
        <w:t>a</w:t>
      </w:r>
      <w:r w:rsidRPr="00832E01">
        <w:rPr>
          <w:rFonts w:ascii="Arial" w:hAnsi="Arial" w:cs="Arial"/>
        </w:rPr>
        <w:t xml:space="preserve">st zaniechania w powyższej materii wyczerpują </w:t>
      </w:r>
      <w:r w:rsidR="00765BD7" w:rsidRPr="00832E01">
        <w:rPr>
          <w:rFonts w:ascii="Arial" w:hAnsi="Arial" w:cs="Arial"/>
        </w:rPr>
        <w:t>również znamiona</w:t>
      </w:r>
      <w:r w:rsidRPr="00832E01">
        <w:rPr>
          <w:rFonts w:ascii="Arial" w:hAnsi="Arial" w:cs="Arial"/>
        </w:rPr>
        <w:t xml:space="preserve"> przestępstwa lub występku na gruncie </w:t>
      </w:r>
      <w:r w:rsidR="00765BD7" w:rsidRPr="00832E01">
        <w:rPr>
          <w:rFonts w:ascii="Arial" w:hAnsi="Arial" w:cs="Arial"/>
        </w:rPr>
        <w:t xml:space="preserve">art. 300 § 2 kodeksu karnego, cyt.: </w:t>
      </w:r>
    </w:p>
    <w:p w14:paraId="1AB1416A" w14:textId="77777777" w:rsidR="00765BD7" w:rsidRPr="00832E01" w:rsidRDefault="00765BD7" w:rsidP="00832E01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70E51201" w14:textId="7CD07483" w:rsidR="00DA76A6" w:rsidRPr="00832E01" w:rsidRDefault="00765BD7" w:rsidP="00832E01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832E01">
        <w:rPr>
          <w:rFonts w:ascii="Arial" w:eastAsia="Times New Roman" w:hAnsi="Arial" w:cs="Arial"/>
          <w:lang w:eastAsia="pl-PL"/>
        </w:rPr>
        <w:t>„</w:t>
      </w:r>
      <w:r w:rsidR="00DA76A6" w:rsidRPr="00832E01">
        <w:rPr>
          <w:rFonts w:ascii="Arial" w:eastAsia="Times New Roman" w:hAnsi="Arial" w:cs="Arial"/>
          <w:lang w:eastAsia="pl-PL"/>
        </w:rPr>
        <w:t>Art.  300.  [Udaremnienie lub uszczuplenie zaspokojenia wierzyciela]</w:t>
      </w:r>
    </w:p>
    <w:p w14:paraId="7CB0704B" w14:textId="562F55A0" w:rsidR="00DA76A6" w:rsidRPr="00832E01" w:rsidRDefault="00DA76A6" w:rsidP="00832E01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32E01">
        <w:rPr>
          <w:rFonts w:ascii="Arial" w:eastAsia="Times New Roman" w:hAnsi="Arial" w:cs="Arial"/>
          <w:lang w:eastAsia="pl-PL"/>
        </w:rPr>
        <w:t>§  2</w:t>
      </w:r>
      <w:r w:rsidRPr="00832E01">
        <w:rPr>
          <w:rFonts w:ascii="Arial" w:eastAsia="Times New Roman" w:hAnsi="Arial" w:cs="Arial"/>
          <w:u w:val="single"/>
          <w:lang w:eastAsia="pl-PL"/>
        </w:rPr>
        <w:t>. Kto, w celu udaremnienia wykonania orzeczenia sądu lub innego organu państwowego, udaremnia lub uszczupla zaspokojenie swojego wierzyciela przez to</w:t>
      </w:r>
      <w:r w:rsidRPr="00832E01">
        <w:rPr>
          <w:rFonts w:ascii="Arial" w:eastAsia="Times New Roman" w:hAnsi="Arial" w:cs="Arial"/>
          <w:lang w:eastAsia="pl-PL"/>
        </w:rPr>
        <w:t xml:space="preserve">, że usuwa, ukrywa, zbywa, </w:t>
      </w:r>
      <w:r w:rsidRPr="00832E01">
        <w:rPr>
          <w:rFonts w:ascii="Arial" w:eastAsia="Times New Roman" w:hAnsi="Arial" w:cs="Arial"/>
          <w:u w:val="single"/>
          <w:lang w:eastAsia="pl-PL"/>
        </w:rPr>
        <w:t>darowuje</w:t>
      </w:r>
      <w:r w:rsidRPr="00832E01">
        <w:rPr>
          <w:rFonts w:ascii="Arial" w:eastAsia="Times New Roman" w:hAnsi="Arial" w:cs="Arial"/>
          <w:lang w:eastAsia="pl-PL"/>
        </w:rPr>
        <w:t xml:space="preserve">, niszczy, rzeczywiście lub </w:t>
      </w:r>
      <w:r w:rsidRPr="00832E01">
        <w:rPr>
          <w:rFonts w:ascii="Arial" w:eastAsia="Times New Roman" w:hAnsi="Arial" w:cs="Arial"/>
          <w:u w:val="single"/>
          <w:lang w:eastAsia="pl-PL"/>
        </w:rPr>
        <w:t>pozornie obciąża</w:t>
      </w:r>
      <w:r w:rsidRPr="00832E01">
        <w:rPr>
          <w:rFonts w:ascii="Arial" w:eastAsia="Times New Roman" w:hAnsi="Arial" w:cs="Arial"/>
          <w:lang w:eastAsia="pl-PL"/>
        </w:rPr>
        <w:t xml:space="preserve"> albo uszkadza składniki swojego majątku zajęte lub zagrożone zajęciem, bądź usuwa znaki zajęcia,</w:t>
      </w:r>
    </w:p>
    <w:p w14:paraId="17D0EE0D" w14:textId="77777777" w:rsidR="00DA76A6" w:rsidRPr="00832E01" w:rsidRDefault="00DA76A6" w:rsidP="00832E01">
      <w:pPr>
        <w:spacing w:after="0" w:line="276" w:lineRule="auto"/>
        <w:rPr>
          <w:rFonts w:ascii="Arial" w:eastAsia="Times New Roman" w:hAnsi="Arial" w:cs="Arial"/>
          <w:u w:val="single"/>
          <w:lang w:eastAsia="pl-PL"/>
        </w:rPr>
      </w:pPr>
      <w:r w:rsidRPr="00832E01">
        <w:rPr>
          <w:rFonts w:ascii="Arial" w:eastAsia="Times New Roman" w:hAnsi="Arial" w:cs="Arial"/>
          <w:u w:val="single"/>
          <w:lang w:eastAsia="pl-PL"/>
        </w:rPr>
        <w:t>podlega karze pozbawienia wolności od 3 miesięcy do lat 5.</w:t>
      </w:r>
    </w:p>
    <w:p w14:paraId="2230122A" w14:textId="70F4BA95" w:rsidR="00DA76A6" w:rsidRPr="00832E01" w:rsidRDefault="00DA76A6" w:rsidP="00832E01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832E01">
        <w:rPr>
          <w:rFonts w:ascii="Arial" w:eastAsia="Times New Roman" w:hAnsi="Arial" w:cs="Arial"/>
          <w:lang w:eastAsia="pl-PL"/>
        </w:rPr>
        <w:lastRenderedPageBreak/>
        <w:t>§  3. Jeżeli czyn określony w § 1 wyrządził szkodę wielu wierzycielom, sprawca</w:t>
      </w:r>
    </w:p>
    <w:p w14:paraId="2935A25C" w14:textId="77777777" w:rsidR="00DA76A6" w:rsidRPr="00832E01" w:rsidRDefault="00DA76A6" w:rsidP="00832E01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832E01">
        <w:rPr>
          <w:rFonts w:ascii="Arial" w:eastAsia="Times New Roman" w:hAnsi="Arial" w:cs="Arial"/>
          <w:lang w:eastAsia="pl-PL"/>
        </w:rPr>
        <w:t>podlega karze pozbawienia wolności od 6 miesięcy do lat 8.</w:t>
      </w:r>
    </w:p>
    <w:p w14:paraId="39252B17" w14:textId="12DFF87D" w:rsidR="00DA76A6" w:rsidRPr="00832E01" w:rsidRDefault="00DA76A6" w:rsidP="00832E01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832E01">
        <w:rPr>
          <w:rFonts w:ascii="Arial" w:eastAsia="Times New Roman" w:hAnsi="Arial" w:cs="Arial"/>
          <w:lang w:eastAsia="pl-PL"/>
        </w:rPr>
        <w:t>§  4. Jeżeli pokrzywdzonym nie jest Skarb Państwa, ściganie przestępstwa określonego w § 1 następuje na wniosek pokrzywdzonego</w:t>
      </w:r>
      <w:r w:rsidR="00765BD7" w:rsidRPr="00832E01">
        <w:rPr>
          <w:rFonts w:ascii="Arial" w:eastAsia="Times New Roman" w:hAnsi="Arial" w:cs="Arial"/>
          <w:lang w:eastAsia="pl-PL"/>
        </w:rPr>
        <w:t>”</w:t>
      </w:r>
      <w:r w:rsidRPr="00832E01">
        <w:rPr>
          <w:rFonts w:ascii="Arial" w:eastAsia="Times New Roman" w:hAnsi="Arial" w:cs="Arial"/>
          <w:lang w:eastAsia="pl-PL"/>
        </w:rPr>
        <w:t>.</w:t>
      </w:r>
    </w:p>
    <w:p w14:paraId="6B491B93" w14:textId="77777777" w:rsidR="00DA76A6" w:rsidRPr="00832E01" w:rsidRDefault="00DA76A6" w:rsidP="00832E01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bookmarkEnd w:id="1"/>
    <w:p w14:paraId="70380A50" w14:textId="77777777" w:rsidR="006F6254" w:rsidRPr="00832E01" w:rsidRDefault="006F6254" w:rsidP="00832E01">
      <w:pPr>
        <w:spacing w:after="0" w:line="276" w:lineRule="auto"/>
        <w:jc w:val="both"/>
        <w:rPr>
          <w:rStyle w:val="Uwydatnienie"/>
          <w:rFonts w:ascii="Arial" w:hAnsi="Arial" w:cs="Arial"/>
        </w:rPr>
      </w:pPr>
    </w:p>
    <w:p w14:paraId="58000D4B" w14:textId="77777777" w:rsidR="00B3490B" w:rsidRPr="00832E01" w:rsidRDefault="00F7752A" w:rsidP="00832E01">
      <w:pPr>
        <w:spacing w:after="0" w:line="276" w:lineRule="auto"/>
        <w:jc w:val="both"/>
        <w:rPr>
          <w:rStyle w:val="Pogrubienie"/>
          <w:rFonts w:ascii="Arial" w:hAnsi="Arial" w:cs="Arial"/>
          <w:u w:val="single"/>
        </w:rPr>
      </w:pPr>
      <w:r w:rsidRPr="00832E01">
        <w:rPr>
          <w:rFonts w:ascii="Arial" w:hAnsi="Arial" w:cs="Arial"/>
        </w:rPr>
        <w:t xml:space="preserve">Z uwagi na powyższe, </w:t>
      </w:r>
      <w:r w:rsidRPr="00832E01">
        <w:rPr>
          <w:rStyle w:val="Pogrubienie"/>
          <w:rFonts w:ascii="Arial" w:hAnsi="Arial" w:cs="Arial"/>
          <w:u w:val="single"/>
        </w:rPr>
        <w:t>wzywam d</w:t>
      </w:r>
      <w:r w:rsidR="0083574E" w:rsidRPr="00832E01">
        <w:rPr>
          <w:rStyle w:val="Pogrubienie"/>
          <w:rFonts w:ascii="Arial" w:hAnsi="Arial" w:cs="Arial"/>
          <w:u w:val="single"/>
        </w:rPr>
        <w:t xml:space="preserve">o </w:t>
      </w:r>
      <w:r w:rsidR="00B3490B" w:rsidRPr="00832E01">
        <w:rPr>
          <w:rStyle w:val="Pogrubienie"/>
          <w:rFonts w:ascii="Arial" w:hAnsi="Arial" w:cs="Arial"/>
          <w:u w:val="single"/>
        </w:rPr>
        <w:t>wskazania:</w:t>
      </w:r>
    </w:p>
    <w:p w14:paraId="1824AFFD" w14:textId="30477C6F" w:rsidR="00B3490B" w:rsidRPr="00832E01" w:rsidRDefault="00B3490B" w:rsidP="00832E01">
      <w:pPr>
        <w:spacing w:after="0" w:line="276" w:lineRule="auto"/>
        <w:jc w:val="both"/>
        <w:rPr>
          <w:rStyle w:val="Pogrubienie"/>
          <w:rFonts w:ascii="Arial" w:hAnsi="Arial" w:cs="Arial"/>
          <w:b w:val="0"/>
          <w:bCs w:val="0"/>
        </w:rPr>
      </w:pPr>
      <w:r w:rsidRPr="00832E01">
        <w:rPr>
          <w:rStyle w:val="Pogrubienie"/>
          <w:rFonts w:ascii="Arial" w:hAnsi="Arial" w:cs="Arial"/>
          <w:b w:val="0"/>
          <w:bCs w:val="0"/>
        </w:rPr>
        <w:t xml:space="preserve">1. Czy </w:t>
      </w:r>
      <w:r w:rsidR="00832E01" w:rsidRPr="00832E01">
        <w:rPr>
          <w:rStyle w:val="Pogrubienie"/>
          <w:rFonts w:ascii="Arial" w:hAnsi="Arial" w:cs="Arial"/>
          <w:b w:val="0"/>
          <w:bCs w:val="0"/>
        </w:rPr>
        <w:t>w stosunku do</w:t>
      </w:r>
      <w:r w:rsidR="00F00CA4">
        <w:rPr>
          <w:rStyle w:val="Pogrubienie"/>
          <w:rFonts w:ascii="Arial" w:hAnsi="Arial" w:cs="Arial"/>
          <w:b w:val="0"/>
          <w:bCs w:val="0"/>
        </w:rPr>
        <w:t xml:space="preserve"> funkcjonariusza</w:t>
      </w:r>
      <w:r w:rsidR="00832E01" w:rsidRPr="00832E01">
        <w:rPr>
          <w:rStyle w:val="Pogrubienie"/>
          <w:rFonts w:ascii="Arial" w:hAnsi="Arial" w:cs="Arial"/>
          <w:b w:val="0"/>
          <w:bCs w:val="0"/>
        </w:rPr>
        <w:t xml:space="preserve"> </w:t>
      </w:r>
      <w:r w:rsidR="00F00CA4">
        <w:rPr>
          <w:rStyle w:val="Pogrubienie"/>
          <w:rFonts w:ascii="Arial" w:hAnsi="Arial" w:cs="Arial"/>
          <w:b w:val="0"/>
          <w:bCs w:val="0"/>
        </w:rPr>
        <w:t>nakładającego uchylony mandat</w:t>
      </w:r>
      <w:r w:rsidR="00832E01" w:rsidRPr="00832E01">
        <w:rPr>
          <w:rStyle w:val="Pogrubienie"/>
          <w:rFonts w:ascii="Arial" w:hAnsi="Arial" w:cs="Arial"/>
          <w:b w:val="0"/>
          <w:bCs w:val="0"/>
        </w:rPr>
        <w:t xml:space="preserve"> </w:t>
      </w:r>
      <w:r w:rsidRPr="00832E01">
        <w:rPr>
          <w:rStyle w:val="Pogrubienie"/>
          <w:rFonts w:ascii="Arial" w:hAnsi="Arial" w:cs="Arial"/>
          <w:b w:val="0"/>
          <w:bCs w:val="0"/>
        </w:rPr>
        <w:t>przeprowadzono postępowanie wyjaśniające i jaki był jego wynik ?</w:t>
      </w:r>
    </w:p>
    <w:p w14:paraId="02C76967" w14:textId="26AF14F2" w:rsidR="00142789" w:rsidRPr="00832E01" w:rsidRDefault="00B3490B" w:rsidP="00832E01">
      <w:pPr>
        <w:spacing w:after="0" w:line="276" w:lineRule="auto"/>
        <w:jc w:val="both"/>
        <w:rPr>
          <w:rStyle w:val="Pogrubienie"/>
          <w:rFonts w:ascii="Arial" w:hAnsi="Arial" w:cs="Arial"/>
          <w:b w:val="0"/>
          <w:bCs w:val="0"/>
        </w:rPr>
      </w:pPr>
      <w:r w:rsidRPr="00832E01">
        <w:rPr>
          <w:rStyle w:val="Pogrubienie"/>
          <w:rFonts w:ascii="Arial" w:hAnsi="Arial" w:cs="Arial"/>
          <w:b w:val="0"/>
          <w:bCs w:val="0"/>
        </w:rPr>
        <w:t xml:space="preserve">2. </w:t>
      </w:r>
      <w:r w:rsidR="00832E01" w:rsidRPr="00832E01">
        <w:rPr>
          <w:rStyle w:val="Pogrubienie"/>
          <w:rFonts w:ascii="Arial" w:hAnsi="Arial" w:cs="Arial"/>
          <w:b w:val="0"/>
          <w:bCs w:val="0"/>
        </w:rPr>
        <w:t>C</w:t>
      </w:r>
      <w:r w:rsidRPr="00832E01">
        <w:rPr>
          <w:rStyle w:val="Pogrubienie"/>
          <w:rFonts w:ascii="Arial" w:hAnsi="Arial" w:cs="Arial"/>
          <w:b w:val="0"/>
          <w:bCs w:val="0"/>
        </w:rPr>
        <w:t xml:space="preserve">zy i na jakiej podstawie prawnej </w:t>
      </w:r>
      <w:r w:rsidR="00F00CA4">
        <w:rPr>
          <w:rStyle w:val="Pogrubienie"/>
          <w:rFonts w:ascii="Arial" w:hAnsi="Arial" w:cs="Arial"/>
          <w:b w:val="0"/>
          <w:bCs w:val="0"/>
        </w:rPr>
        <w:t>funkcjonariusz</w:t>
      </w:r>
      <w:r w:rsidR="00832E01" w:rsidRPr="00832E01">
        <w:rPr>
          <w:rStyle w:val="Pogrubienie"/>
          <w:rFonts w:ascii="Arial" w:hAnsi="Arial" w:cs="Arial"/>
          <w:b w:val="0"/>
          <w:bCs w:val="0"/>
        </w:rPr>
        <w:t xml:space="preserve"> został </w:t>
      </w:r>
      <w:r w:rsidRPr="00832E01">
        <w:rPr>
          <w:rStyle w:val="Pogrubienie"/>
          <w:rFonts w:ascii="Arial" w:hAnsi="Arial" w:cs="Arial"/>
          <w:b w:val="0"/>
          <w:bCs w:val="0"/>
        </w:rPr>
        <w:t xml:space="preserve">ukarany </w:t>
      </w:r>
      <w:r w:rsidR="00832E01" w:rsidRPr="00832E01">
        <w:rPr>
          <w:rStyle w:val="Pogrubienie"/>
          <w:rFonts w:ascii="Arial" w:hAnsi="Arial" w:cs="Arial"/>
          <w:b w:val="0"/>
          <w:bCs w:val="0"/>
        </w:rPr>
        <w:t xml:space="preserve">i jaką karą mu wymierzono </w:t>
      </w:r>
      <w:r w:rsidRPr="00832E01">
        <w:rPr>
          <w:rStyle w:val="Pogrubienie"/>
          <w:rFonts w:ascii="Arial" w:hAnsi="Arial" w:cs="Arial"/>
          <w:b w:val="0"/>
          <w:bCs w:val="0"/>
        </w:rPr>
        <w:t>?</w:t>
      </w:r>
    </w:p>
    <w:p w14:paraId="15A4F98B" w14:textId="32FE530F" w:rsidR="00B3490B" w:rsidRPr="00832E01" w:rsidRDefault="00B3490B" w:rsidP="00832E01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32E01">
        <w:rPr>
          <w:rStyle w:val="Pogrubienie"/>
          <w:rFonts w:ascii="Arial" w:hAnsi="Arial" w:cs="Arial"/>
          <w:b w:val="0"/>
          <w:bCs w:val="0"/>
        </w:rPr>
        <w:t xml:space="preserve">3. Jaka kwota została </w:t>
      </w:r>
      <w:r w:rsidR="00832E01" w:rsidRPr="00832E01">
        <w:rPr>
          <w:rStyle w:val="Pogrubienie"/>
          <w:rFonts w:ascii="Arial" w:hAnsi="Arial" w:cs="Arial"/>
          <w:b w:val="0"/>
          <w:bCs w:val="0"/>
        </w:rPr>
        <w:t>przekazana</w:t>
      </w:r>
      <w:r w:rsidRPr="00832E01">
        <w:rPr>
          <w:rStyle w:val="Pogrubienie"/>
          <w:rFonts w:ascii="Arial" w:hAnsi="Arial" w:cs="Arial"/>
          <w:b w:val="0"/>
          <w:bCs w:val="0"/>
        </w:rPr>
        <w:t xml:space="preserve"> na rzecz Skarbu Państwa z majątku osobistego </w:t>
      </w:r>
      <w:r w:rsidR="00F00CA4">
        <w:rPr>
          <w:rStyle w:val="Pogrubienie"/>
          <w:rFonts w:ascii="Arial" w:hAnsi="Arial" w:cs="Arial"/>
          <w:b w:val="0"/>
          <w:bCs w:val="0"/>
        </w:rPr>
        <w:t>funkcjonariusza</w:t>
      </w:r>
      <w:r w:rsidRPr="00832E01">
        <w:rPr>
          <w:rStyle w:val="Pogrubienie"/>
          <w:rFonts w:ascii="Arial" w:hAnsi="Arial" w:cs="Arial"/>
          <w:b w:val="0"/>
          <w:bCs w:val="0"/>
        </w:rPr>
        <w:t xml:space="preserve"> </w:t>
      </w:r>
      <w:r w:rsidR="00832E01" w:rsidRPr="00832E01">
        <w:rPr>
          <w:rStyle w:val="Pogrubienie"/>
          <w:rFonts w:ascii="Arial" w:hAnsi="Arial" w:cs="Arial"/>
          <w:b w:val="0"/>
          <w:bCs w:val="0"/>
        </w:rPr>
        <w:t>w związku z postępowaniem sądow</w:t>
      </w:r>
      <w:r w:rsidR="00F00CA4">
        <w:rPr>
          <w:rStyle w:val="Pogrubienie"/>
          <w:rFonts w:ascii="Arial" w:hAnsi="Arial" w:cs="Arial"/>
          <w:b w:val="0"/>
          <w:bCs w:val="0"/>
        </w:rPr>
        <w:t xml:space="preserve">ym </w:t>
      </w:r>
      <w:r w:rsidR="00832E01" w:rsidRPr="00832E01">
        <w:rPr>
          <w:rStyle w:val="Pogrubienie"/>
          <w:rFonts w:ascii="Arial" w:hAnsi="Arial" w:cs="Arial"/>
          <w:b w:val="0"/>
          <w:bCs w:val="0"/>
        </w:rPr>
        <w:t xml:space="preserve">w mojej sprawie </w:t>
      </w:r>
      <w:r w:rsidRPr="00832E01">
        <w:rPr>
          <w:rStyle w:val="Pogrubienie"/>
          <w:rFonts w:ascii="Arial" w:hAnsi="Arial" w:cs="Arial"/>
          <w:b w:val="0"/>
          <w:bCs w:val="0"/>
        </w:rPr>
        <w:t>?</w:t>
      </w:r>
    </w:p>
    <w:p w14:paraId="3810A301" w14:textId="77777777" w:rsidR="006F6254" w:rsidRPr="00832E01" w:rsidRDefault="006F6254" w:rsidP="00832E01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4873A935" w14:textId="77777777" w:rsidR="006F6254" w:rsidRPr="00832E01" w:rsidRDefault="006F6254" w:rsidP="00832E01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65B695FE" w14:textId="77777777" w:rsidR="006F6254" w:rsidRPr="00832E01" w:rsidRDefault="006F6254" w:rsidP="00832E01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862B269" w14:textId="182F32A5" w:rsidR="00142789" w:rsidRPr="00832E01" w:rsidRDefault="0002640C" w:rsidP="00832E01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32E01">
        <w:rPr>
          <w:rFonts w:ascii="Arial" w:eastAsia="Times New Roman" w:hAnsi="Arial" w:cs="Arial"/>
          <w:lang w:eastAsia="pl-PL"/>
        </w:rPr>
        <w:t>Z poważaniem,</w:t>
      </w:r>
    </w:p>
    <w:p w14:paraId="7D634DB1" w14:textId="77777777" w:rsidR="00142789" w:rsidRPr="00832E01" w:rsidRDefault="00142789" w:rsidP="00832E01">
      <w:pPr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0C5E478B" w14:textId="387476B5" w:rsidR="00142789" w:rsidRPr="00832E01" w:rsidRDefault="00142789" w:rsidP="00832E01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9D6F404" w14:textId="77777777" w:rsidR="0002640C" w:rsidRPr="00832E01" w:rsidRDefault="0002640C" w:rsidP="00832E01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17EB6448" w14:textId="6304B023" w:rsidR="00142789" w:rsidRPr="00832E01" w:rsidRDefault="00142789" w:rsidP="00832E01">
      <w:pPr>
        <w:spacing w:after="0" w:line="276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832E01">
        <w:rPr>
          <w:rFonts w:ascii="Arial" w:eastAsia="Times New Roman" w:hAnsi="Arial" w:cs="Arial"/>
          <w:color w:val="FF0000"/>
          <w:lang w:eastAsia="pl-PL"/>
        </w:rPr>
        <w:t>………………………………</w:t>
      </w:r>
      <w:r w:rsidR="00771E91" w:rsidRPr="00832E01">
        <w:rPr>
          <w:rFonts w:ascii="Arial" w:eastAsia="Times New Roman" w:hAnsi="Arial" w:cs="Arial"/>
          <w:color w:val="FF0000"/>
          <w:lang w:eastAsia="pl-PL"/>
        </w:rPr>
        <w:t>……..</w:t>
      </w:r>
    </w:p>
    <w:p w14:paraId="77A54870" w14:textId="30F07FF3" w:rsidR="007031F4" w:rsidRPr="00832E01" w:rsidRDefault="00142789" w:rsidP="00832E01">
      <w:pPr>
        <w:spacing w:after="0" w:line="276" w:lineRule="auto"/>
        <w:rPr>
          <w:rFonts w:ascii="Arial" w:hAnsi="Arial" w:cs="Arial"/>
          <w:color w:val="FF0000"/>
        </w:rPr>
      </w:pPr>
      <w:r w:rsidRPr="00832E01">
        <w:rPr>
          <w:rFonts w:ascii="Arial" w:hAnsi="Arial" w:cs="Arial"/>
          <w:color w:val="FF0000"/>
        </w:rPr>
        <w:t xml:space="preserve">                (podpis</w:t>
      </w:r>
      <w:r w:rsidR="006F6254" w:rsidRPr="00832E01">
        <w:rPr>
          <w:rFonts w:ascii="Arial" w:hAnsi="Arial" w:cs="Arial"/>
          <w:color w:val="FF0000"/>
        </w:rPr>
        <w:t>)</w:t>
      </w:r>
    </w:p>
    <w:sectPr w:rsidR="007031F4" w:rsidRPr="00832E01" w:rsidSect="00CA4790"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2621B" w14:textId="77777777" w:rsidR="009404E7" w:rsidRDefault="009404E7">
      <w:pPr>
        <w:spacing w:after="0" w:line="240" w:lineRule="auto"/>
      </w:pPr>
      <w:r>
        <w:separator/>
      </w:r>
    </w:p>
  </w:endnote>
  <w:endnote w:type="continuationSeparator" w:id="0">
    <w:p w14:paraId="5BA1E799" w14:textId="77777777" w:rsidR="009404E7" w:rsidRDefault="00940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35083"/>
      <w:docPartObj>
        <w:docPartGallery w:val="Page Numbers (Bottom of Page)"/>
        <w:docPartUnique/>
      </w:docPartObj>
    </w:sdtPr>
    <w:sdtContent>
      <w:p w14:paraId="45AB00E9" w14:textId="77777777" w:rsidR="007350D3" w:rsidRDefault="00BB71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C4ED63E" w14:textId="77777777" w:rsidR="007350D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CA571" w14:textId="77777777" w:rsidR="009404E7" w:rsidRDefault="009404E7">
      <w:pPr>
        <w:spacing w:after="0" w:line="240" w:lineRule="auto"/>
      </w:pPr>
      <w:r>
        <w:separator/>
      </w:r>
    </w:p>
  </w:footnote>
  <w:footnote w:type="continuationSeparator" w:id="0">
    <w:p w14:paraId="72B3C291" w14:textId="77777777" w:rsidR="009404E7" w:rsidRDefault="00940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7039"/>
    <w:multiLevelType w:val="hybridMultilevel"/>
    <w:tmpl w:val="41A0F556"/>
    <w:lvl w:ilvl="0" w:tplc="379A6D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7009F6"/>
    <w:multiLevelType w:val="hybridMultilevel"/>
    <w:tmpl w:val="285CD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B3B33"/>
    <w:multiLevelType w:val="hybridMultilevel"/>
    <w:tmpl w:val="DEFE77DA"/>
    <w:lvl w:ilvl="0" w:tplc="6A5247C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11144B"/>
    <w:multiLevelType w:val="hybridMultilevel"/>
    <w:tmpl w:val="A3022BD0"/>
    <w:lvl w:ilvl="0" w:tplc="DD024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6311D"/>
    <w:multiLevelType w:val="hybridMultilevel"/>
    <w:tmpl w:val="2CD0A6DC"/>
    <w:lvl w:ilvl="0" w:tplc="CA7476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F1167"/>
    <w:multiLevelType w:val="hybridMultilevel"/>
    <w:tmpl w:val="8FBE15DE"/>
    <w:lvl w:ilvl="0" w:tplc="31E0D72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343F4"/>
    <w:multiLevelType w:val="hybridMultilevel"/>
    <w:tmpl w:val="25EAD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87C78"/>
    <w:multiLevelType w:val="hybridMultilevel"/>
    <w:tmpl w:val="8F1E0AA8"/>
    <w:lvl w:ilvl="0" w:tplc="39E2E3C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4B5818"/>
    <w:multiLevelType w:val="hybridMultilevel"/>
    <w:tmpl w:val="89BED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384556">
    <w:abstractNumId w:val="5"/>
  </w:num>
  <w:num w:numId="2" w16cid:durableId="2024893613">
    <w:abstractNumId w:val="2"/>
  </w:num>
  <w:num w:numId="3" w16cid:durableId="1232960795">
    <w:abstractNumId w:val="7"/>
  </w:num>
  <w:num w:numId="4" w16cid:durableId="235942990">
    <w:abstractNumId w:val="6"/>
  </w:num>
  <w:num w:numId="5" w16cid:durableId="1421022041">
    <w:abstractNumId w:val="0"/>
  </w:num>
  <w:num w:numId="6" w16cid:durableId="770122467">
    <w:abstractNumId w:val="8"/>
  </w:num>
  <w:num w:numId="7" w16cid:durableId="2089232123">
    <w:abstractNumId w:val="1"/>
  </w:num>
  <w:num w:numId="8" w16cid:durableId="1759012186">
    <w:abstractNumId w:val="4"/>
  </w:num>
  <w:num w:numId="9" w16cid:durableId="3731179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789"/>
    <w:rsid w:val="0002640C"/>
    <w:rsid w:val="00034C38"/>
    <w:rsid w:val="000538B6"/>
    <w:rsid w:val="0006540F"/>
    <w:rsid w:val="000E3998"/>
    <w:rsid w:val="00104126"/>
    <w:rsid w:val="00142789"/>
    <w:rsid w:val="001951B1"/>
    <w:rsid w:val="001C34B2"/>
    <w:rsid w:val="001F0AB6"/>
    <w:rsid w:val="00264376"/>
    <w:rsid w:val="003661B1"/>
    <w:rsid w:val="003F3B3D"/>
    <w:rsid w:val="004726BC"/>
    <w:rsid w:val="004C1BB0"/>
    <w:rsid w:val="004D1F78"/>
    <w:rsid w:val="005B2D7F"/>
    <w:rsid w:val="005D38BA"/>
    <w:rsid w:val="0062347A"/>
    <w:rsid w:val="00672A87"/>
    <w:rsid w:val="006761EB"/>
    <w:rsid w:val="006F6254"/>
    <w:rsid w:val="007031F4"/>
    <w:rsid w:val="00765BD7"/>
    <w:rsid w:val="00771E91"/>
    <w:rsid w:val="007E4E23"/>
    <w:rsid w:val="007F5076"/>
    <w:rsid w:val="00832E01"/>
    <w:rsid w:val="0083574E"/>
    <w:rsid w:val="0087448B"/>
    <w:rsid w:val="009404E7"/>
    <w:rsid w:val="009975C3"/>
    <w:rsid w:val="009C4E6F"/>
    <w:rsid w:val="009E06C6"/>
    <w:rsid w:val="00A13FF5"/>
    <w:rsid w:val="00A63B52"/>
    <w:rsid w:val="00B3490B"/>
    <w:rsid w:val="00B65A20"/>
    <w:rsid w:val="00B90354"/>
    <w:rsid w:val="00BB1123"/>
    <w:rsid w:val="00BB7126"/>
    <w:rsid w:val="00C63794"/>
    <w:rsid w:val="00CE6367"/>
    <w:rsid w:val="00D46CEF"/>
    <w:rsid w:val="00D53CCD"/>
    <w:rsid w:val="00DA76A6"/>
    <w:rsid w:val="00DF0165"/>
    <w:rsid w:val="00E77F68"/>
    <w:rsid w:val="00EC6F64"/>
    <w:rsid w:val="00F00CA4"/>
    <w:rsid w:val="00F7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3E1FE"/>
  <w15:chartTrackingRefBased/>
  <w15:docId w15:val="{AD63796B-9337-4320-93C4-B312D0CD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2789"/>
  </w:style>
  <w:style w:type="paragraph" w:styleId="Nagwek1">
    <w:name w:val="heading 1"/>
    <w:basedOn w:val="Normalny"/>
    <w:link w:val="Nagwek1Znak"/>
    <w:uiPriority w:val="9"/>
    <w:qFormat/>
    <w:rsid w:val="000654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903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78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42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789"/>
  </w:style>
  <w:style w:type="paragraph" w:styleId="NormalnyWeb">
    <w:name w:val="Normal (Web)"/>
    <w:basedOn w:val="Normalny"/>
    <w:uiPriority w:val="99"/>
    <w:semiHidden/>
    <w:unhideWhenUsed/>
    <w:rsid w:val="0067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6540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ighlight">
    <w:name w:val="highlight"/>
    <w:basedOn w:val="Domylnaczcionkaakapitu"/>
    <w:rsid w:val="0006540F"/>
  </w:style>
  <w:style w:type="paragraph" w:customStyle="1" w:styleId="mainpub">
    <w:name w:val="mainpub"/>
    <w:basedOn w:val="Normalny"/>
    <w:rsid w:val="00065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6540F"/>
    <w:rPr>
      <w:color w:val="0000FF"/>
      <w:u w:val="single"/>
    </w:rPr>
  </w:style>
  <w:style w:type="character" w:customStyle="1" w:styleId="articletitle">
    <w:name w:val="articletitle"/>
    <w:basedOn w:val="Domylnaczcionkaakapitu"/>
    <w:rsid w:val="004D1F78"/>
  </w:style>
  <w:style w:type="character" w:customStyle="1" w:styleId="Nagwek4Znak">
    <w:name w:val="Nagłówek 4 Znak"/>
    <w:basedOn w:val="Domylnaczcionkaakapitu"/>
    <w:link w:val="Nagwek4"/>
    <w:uiPriority w:val="9"/>
    <w:rsid w:val="00B9035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spvqvc9t">
    <w:name w:val="spvqvc9t"/>
    <w:basedOn w:val="Domylnaczcionkaakapitu"/>
    <w:rsid w:val="00B90354"/>
  </w:style>
  <w:style w:type="character" w:styleId="Uwydatnienie">
    <w:name w:val="Emphasis"/>
    <w:basedOn w:val="Domylnaczcionkaakapitu"/>
    <w:uiPriority w:val="20"/>
    <w:qFormat/>
    <w:rsid w:val="0083574E"/>
    <w:rPr>
      <w:i/>
      <w:iCs/>
    </w:rPr>
  </w:style>
  <w:style w:type="character" w:styleId="Pogrubienie">
    <w:name w:val="Strong"/>
    <w:basedOn w:val="Domylnaczcionkaakapitu"/>
    <w:uiPriority w:val="22"/>
    <w:qFormat/>
    <w:rsid w:val="0083574E"/>
    <w:rPr>
      <w:b/>
      <w:bCs/>
    </w:rPr>
  </w:style>
  <w:style w:type="character" w:customStyle="1" w:styleId="alb-s">
    <w:name w:val="a_lb-s"/>
    <w:basedOn w:val="Domylnaczcionkaakapitu"/>
    <w:rsid w:val="00997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6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1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u2tsojwhazte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p.lex.pl/akty-prawne/dzu-dziennik-ustaw/kodeks-pracy-16789274/art-114" TargetMode="External"/><Relationship Id="rId7" Type="http://schemas.openxmlformats.org/officeDocument/2006/relationships/hyperlink" Target="https://sip.legalis.pl/document-view.seam?documentId=mfrxilrtg4ytonjrhe2tm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galis.pl/document-view.seam?documentId=mfrxilrtg4ytmnryha4de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galis.pl/document-view.seam?documentId=mfrxilrsguydanbomjqxg2ld" TargetMode="External"/><Relationship Id="rId20" Type="http://schemas.openxmlformats.org/officeDocument/2006/relationships/hyperlink" Target="https://sip.lex.pl/akty-prawne/dzu-dziennik-ustaw/kodeks-pracy-16789274/art-11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galis.pl/document-view.seam?documentId=mfrxilrtg4ytenrrgmztqltqmfyc4nbthe4tsmbtgm&amp;refSource=hyp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1077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Gidian</dc:creator>
  <cp:keywords/>
  <dc:description/>
  <cp:lastModifiedBy>kasia tarnawa</cp:lastModifiedBy>
  <cp:revision>3</cp:revision>
  <dcterms:created xsi:type="dcterms:W3CDTF">2022-09-29T17:27:00Z</dcterms:created>
  <dcterms:modified xsi:type="dcterms:W3CDTF">2022-09-29T17:51:00Z</dcterms:modified>
</cp:coreProperties>
</file>